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7AA4" w14:textId="77777777" w:rsidR="00297844" w:rsidRPr="000A4120" w:rsidRDefault="00297844" w:rsidP="00297844">
      <w:pPr>
        <w:jc w:val="center"/>
        <w:rPr>
          <w:b/>
          <w:sz w:val="28"/>
          <w:szCs w:val="28"/>
          <w:u w:val="single"/>
        </w:rPr>
      </w:pPr>
      <w:r w:rsidRPr="000A4120">
        <w:rPr>
          <w:b/>
          <w:sz w:val="28"/>
          <w:szCs w:val="28"/>
          <w:u w:val="single"/>
        </w:rPr>
        <w:t>MONITORAMENTO DOS JULGAMENTOS D</w:t>
      </w:r>
      <w:r>
        <w:rPr>
          <w:b/>
          <w:sz w:val="28"/>
          <w:szCs w:val="28"/>
          <w:u w:val="single"/>
        </w:rPr>
        <w:t>AS</w:t>
      </w:r>
      <w:r w:rsidRPr="000A4120">
        <w:rPr>
          <w:b/>
          <w:sz w:val="28"/>
          <w:szCs w:val="28"/>
          <w:u w:val="single"/>
        </w:rPr>
        <w:t xml:space="preserve"> CONTAS</w:t>
      </w:r>
      <w:r>
        <w:rPr>
          <w:b/>
          <w:sz w:val="28"/>
          <w:szCs w:val="28"/>
          <w:u w:val="single"/>
        </w:rPr>
        <w:t xml:space="preserve"> PÚBLICAS DE</w:t>
      </w:r>
      <w:r w:rsidRPr="000A4120">
        <w:rPr>
          <w:b/>
          <w:sz w:val="28"/>
          <w:szCs w:val="28"/>
          <w:u w:val="single"/>
        </w:rPr>
        <w:t xml:space="preserve"> ITABAIANINHA</w:t>
      </w:r>
      <w:r w:rsidRPr="000A4120">
        <w:rPr>
          <w:noProof/>
          <w:sz w:val="28"/>
          <w:szCs w:val="28"/>
          <w:lang w:eastAsia="pt-BR"/>
        </w:rPr>
        <w:t xml:space="preserve"> </w:t>
      </w:r>
    </w:p>
    <w:p w14:paraId="2E7A279A" w14:textId="77777777" w:rsidR="00715C51" w:rsidRPr="000A4120" w:rsidRDefault="00715C51" w:rsidP="00715C51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Período: 2017-2024</w:t>
      </w:r>
    </w:p>
    <w:p w14:paraId="1F4E0023" w14:textId="77777777" w:rsidR="00715C51" w:rsidRPr="000A4120" w:rsidRDefault="00715C51" w:rsidP="00715C51">
      <w:pPr>
        <w:pStyle w:val="SemEspaamento"/>
        <w:rPr>
          <w:rStyle w:val="Hyperlink"/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Fonte: S</w:t>
      </w:r>
      <w:r>
        <w:rPr>
          <w:b/>
          <w:bCs/>
          <w:sz w:val="24"/>
          <w:szCs w:val="24"/>
        </w:rPr>
        <w:t>í</w:t>
      </w:r>
      <w:r w:rsidRPr="000A4120">
        <w:rPr>
          <w:b/>
          <w:bCs/>
          <w:sz w:val="24"/>
          <w:szCs w:val="24"/>
        </w:rPr>
        <w:t xml:space="preserve">tio do TCE/SE disponível em  </w:t>
      </w:r>
      <w:hyperlink r:id="rId6" w:history="1">
        <w:r w:rsidRPr="00596D6C">
          <w:rPr>
            <w:rStyle w:val="Hyperlink"/>
            <w:b/>
            <w:bCs/>
            <w:sz w:val="24"/>
            <w:szCs w:val="24"/>
          </w:rPr>
          <w:t>https://www.tcese.tc.br/consultas/ConsultaVirtual.aspx</w:t>
        </w:r>
      </w:hyperlink>
    </w:p>
    <w:p w14:paraId="0E67F33E" w14:textId="77777777" w:rsidR="00715C51" w:rsidRPr="000A4120" w:rsidRDefault="00715C51" w:rsidP="00715C51">
      <w:pPr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 xml:space="preserve">ORGÃO: </w:t>
      </w:r>
      <w:r>
        <w:rPr>
          <w:b/>
          <w:bCs/>
          <w:sz w:val="24"/>
          <w:szCs w:val="24"/>
        </w:rPr>
        <w:t>Fundo Municipal de Assistência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1037"/>
        <w:gridCol w:w="1575"/>
        <w:gridCol w:w="2103"/>
        <w:gridCol w:w="2835"/>
        <w:gridCol w:w="2572"/>
        <w:gridCol w:w="2784"/>
      </w:tblGrid>
      <w:tr w:rsidR="00715C51" w:rsidRPr="000A4120" w14:paraId="612DB4A0" w14:textId="77777777" w:rsidTr="00715C51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2A8ACD2" w14:textId="77777777" w:rsidR="00715C51" w:rsidRPr="000A4120" w:rsidRDefault="00715C51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EXERCICIO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BFAA165" w14:textId="77777777" w:rsidR="00715C51" w:rsidRPr="000A4120" w:rsidRDefault="00715C51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090E86DF" w14:textId="77777777" w:rsidR="00715C51" w:rsidRPr="000A4120" w:rsidRDefault="00715C51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NUMERO PROCESSO</w:t>
            </w:r>
          </w:p>
        </w:tc>
        <w:tc>
          <w:tcPr>
            <w:tcW w:w="2103" w:type="dxa"/>
            <w:shd w:val="clear" w:color="auto" w:fill="AEAAAA" w:themeFill="background2" w:themeFillShade="BF"/>
            <w:vAlign w:val="center"/>
          </w:tcPr>
          <w:p w14:paraId="0D58D123" w14:textId="77777777" w:rsidR="00715C51" w:rsidRPr="000A4120" w:rsidRDefault="00715C51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DATA DE ENTRADA/AUTUAÇÃO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14:paraId="235BE111" w14:textId="77777777" w:rsidR="00715C51" w:rsidRPr="000A4120" w:rsidRDefault="00715C51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LOCALIZAÇÃO ATUAL</w:t>
            </w:r>
          </w:p>
        </w:tc>
        <w:tc>
          <w:tcPr>
            <w:tcW w:w="2572" w:type="dxa"/>
            <w:shd w:val="clear" w:color="auto" w:fill="AEAAAA" w:themeFill="background2" w:themeFillShade="BF"/>
            <w:vAlign w:val="center"/>
          </w:tcPr>
          <w:p w14:paraId="16D6093E" w14:textId="77777777" w:rsidR="00715C51" w:rsidRPr="000A4120" w:rsidRDefault="00715C51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JULGADO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C2D4E9D" w14:textId="77777777" w:rsidR="00715C51" w:rsidRPr="000A4120" w:rsidRDefault="00715C51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ULTIMA MOVIMENTAÇÃO</w:t>
            </w:r>
          </w:p>
        </w:tc>
      </w:tr>
      <w:tr w:rsidR="00715C51" w:rsidRPr="000A4120" w14:paraId="7714D95D" w14:textId="77777777" w:rsidTr="00715C51">
        <w:tc>
          <w:tcPr>
            <w:tcW w:w="0" w:type="auto"/>
            <w:vAlign w:val="center"/>
          </w:tcPr>
          <w:p w14:paraId="317744EE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vMerge w:val="restart"/>
            <w:vAlign w:val="center"/>
          </w:tcPr>
          <w:p w14:paraId="479C1A07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Ana Luiza</w:t>
            </w:r>
          </w:p>
        </w:tc>
        <w:tc>
          <w:tcPr>
            <w:tcW w:w="0" w:type="auto"/>
            <w:vAlign w:val="center"/>
          </w:tcPr>
          <w:p w14:paraId="4A9F67E4" w14:textId="248C2126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006022/</w:t>
            </w:r>
            <w:r w:rsidR="007C18E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18</w:t>
            </w:r>
          </w:p>
        </w:tc>
        <w:tc>
          <w:tcPr>
            <w:tcW w:w="2103" w:type="dxa"/>
            <w:vAlign w:val="center"/>
          </w:tcPr>
          <w:p w14:paraId="60617E80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23/04/18-13/08/18</w:t>
            </w:r>
          </w:p>
        </w:tc>
        <w:tc>
          <w:tcPr>
            <w:tcW w:w="2835" w:type="dxa"/>
            <w:vAlign w:val="center"/>
          </w:tcPr>
          <w:p w14:paraId="173EEB30" w14:textId="77777777" w:rsidR="00715C51" w:rsidRPr="000A4120" w:rsidRDefault="00715C51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A41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Arquivo Geral – </w:t>
            </w:r>
            <w:proofErr w:type="spellStart"/>
            <w:r w:rsidRPr="000A41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ag</w:t>
            </w:r>
            <w:proofErr w:type="spellEnd"/>
            <w:r w:rsidRPr="000A41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distribuição</w:t>
            </w:r>
          </w:p>
        </w:tc>
        <w:tc>
          <w:tcPr>
            <w:tcW w:w="2572" w:type="dxa"/>
            <w:vAlign w:val="center"/>
          </w:tcPr>
          <w:p w14:paraId="63D15F7C" w14:textId="2319E797" w:rsidR="00715C51" w:rsidRPr="00C504F8" w:rsidRDefault="00715C51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08/10/</w:t>
            </w:r>
            <w:r w:rsidR="00651351">
              <w:rPr>
                <w:sz w:val="20"/>
                <w:szCs w:val="20"/>
              </w:rPr>
              <w:t>2</w:t>
            </w:r>
            <w:r w:rsidRPr="00C504F8">
              <w:rPr>
                <w:sz w:val="20"/>
                <w:szCs w:val="20"/>
              </w:rPr>
              <w:t>0- Decisão TC 21774 - Regular</w:t>
            </w:r>
          </w:p>
        </w:tc>
        <w:tc>
          <w:tcPr>
            <w:tcW w:w="0" w:type="auto"/>
            <w:vAlign w:val="center"/>
          </w:tcPr>
          <w:p w14:paraId="72490A16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16/08/22</w:t>
            </w:r>
            <w:r>
              <w:rPr>
                <w:sz w:val="20"/>
                <w:szCs w:val="20"/>
              </w:rPr>
              <w:t xml:space="preserve"> </w:t>
            </w:r>
            <w:r w:rsidRPr="000A412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0A4120">
              <w:rPr>
                <w:sz w:val="20"/>
                <w:szCs w:val="20"/>
              </w:rPr>
              <w:t>oord</w:t>
            </w:r>
            <w:proofErr w:type="spellEnd"/>
            <w:r w:rsidRPr="000A41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</w:t>
            </w:r>
            <w:r w:rsidRPr="000A4120">
              <w:rPr>
                <w:sz w:val="20"/>
                <w:szCs w:val="20"/>
              </w:rPr>
              <w:t>urídica-</w:t>
            </w:r>
            <w:r>
              <w:rPr>
                <w:sz w:val="20"/>
                <w:szCs w:val="20"/>
              </w:rPr>
              <w:t>A</w:t>
            </w:r>
            <w:r w:rsidRPr="000A4120">
              <w:rPr>
                <w:sz w:val="20"/>
                <w:szCs w:val="20"/>
              </w:rPr>
              <w:t xml:space="preserve">rquivo </w:t>
            </w:r>
            <w:r>
              <w:rPr>
                <w:sz w:val="20"/>
                <w:szCs w:val="20"/>
              </w:rPr>
              <w:t>G</w:t>
            </w:r>
            <w:r w:rsidRPr="000A4120">
              <w:rPr>
                <w:sz w:val="20"/>
                <w:szCs w:val="20"/>
              </w:rPr>
              <w:t>eral</w:t>
            </w:r>
          </w:p>
        </w:tc>
      </w:tr>
      <w:tr w:rsidR="00715C51" w:rsidRPr="000A4120" w14:paraId="723FA5CC" w14:textId="77777777" w:rsidTr="00715C51">
        <w:tc>
          <w:tcPr>
            <w:tcW w:w="0" w:type="auto"/>
            <w:vAlign w:val="center"/>
          </w:tcPr>
          <w:p w14:paraId="75E3A9DC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vMerge/>
            <w:vAlign w:val="center"/>
          </w:tcPr>
          <w:p w14:paraId="39F85E79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4D240C" w14:textId="73439D83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007461/</w:t>
            </w:r>
            <w:r w:rsidR="007C18E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19</w:t>
            </w:r>
          </w:p>
        </w:tc>
        <w:tc>
          <w:tcPr>
            <w:tcW w:w="2103" w:type="dxa"/>
            <w:vAlign w:val="center"/>
          </w:tcPr>
          <w:p w14:paraId="126C9CE8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17/04/19-19/07/19</w:t>
            </w:r>
          </w:p>
        </w:tc>
        <w:tc>
          <w:tcPr>
            <w:tcW w:w="2835" w:type="dxa"/>
            <w:vAlign w:val="center"/>
          </w:tcPr>
          <w:p w14:paraId="6BCC1AC3" w14:textId="24C4C37B" w:rsidR="00715C51" w:rsidRPr="000A4120" w:rsidRDefault="005C7BAC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Secretaria do pleno</w:t>
            </w:r>
          </w:p>
        </w:tc>
        <w:tc>
          <w:tcPr>
            <w:tcW w:w="2572" w:type="dxa"/>
            <w:vAlign w:val="center"/>
          </w:tcPr>
          <w:p w14:paraId="102BAAAC" w14:textId="77777777" w:rsidR="00715C51" w:rsidRPr="00C504F8" w:rsidRDefault="00715C51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763F3776" w14:textId="70CA87B3" w:rsidR="00715C51" w:rsidRPr="000A4120" w:rsidRDefault="00E453D5" w:rsidP="00F455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BAC">
              <w:rPr>
                <w:sz w:val="20"/>
                <w:szCs w:val="20"/>
              </w:rPr>
              <w:t>7</w:t>
            </w:r>
            <w:r w:rsidR="00F45561">
              <w:rPr>
                <w:sz w:val="20"/>
                <w:szCs w:val="20"/>
              </w:rPr>
              <w:t>/</w:t>
            </w:r>
            <w:r w:rsidR="005C7BAC">
              <w:rPr>
                <w:sz w:val="20"/>
                <w:szCs w:val="20"/>
              </w:rPr>
              <w:t>12</w:t>
            </w:r>
            <w:r w:rsidR="00715C51" w:rsidRPr="000A412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="00715C51">
              <w:rPr>
                <w:sz w:val="20"/>
                <w:szCs w:val="20"/>
              </w:rPr>
              <w:t xml:space="preserve"> </w:t>
            </w:r>
            <w:r w:rsidR="00F45561">
              <w:rPr>
                <w:sz w:val="20"/>
                <w:szCs w:val="20"/>
              </w:rPr>
              <w:t>–</w:t>
            </w:r>
            <w:r w:rsidR="00715C51">
              <w:rPr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Cons. Luiz Augusto Carvalho Ribeiro</w:t>
            </w:r>
          </w:p>
        </w:tc>
      </w:tr>
      <w:tr w:rsidR="00715C51" w:rsidRPr="000A4120" w14:paraId="63F0734E" w14:textId="77777777" w:rsidTr="00715C51">
        <w:tc>
          <w:tcPr>
            <w:tcW w:w="0" w:type="auto"/>
            <w:vAlign w:val="center"/>
          </w:tcPr>
          <w:p w14:paraId="0EC86DBC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14:paraId="3A268B0E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proofErr w:type="spellStart"/>
            <w:r w:rsidRPr="000A4120">
              <w:rPr>
                <w:sz w:val="20"/>
                <w:szCs w:val="20"/>
              </w:rPr>
              <w:t>Eli</w:t>
            </w:r>
            <w:r>
              <w:rPr>
                <w:sz w:val="20"/>
                <w:szCs w:val="20"/>
              </w:rPr>
              <w:t>j</w:t>
            </w:r>
            <w:r w:rsidRPr="000A4120">
              <w:rPr>
                <w:sz w:val="20"/>
                <w:szCs w:val="20"/>
              </w:rPr>
              <w:t>ane</w:t>
            </w:r>
            <w:proofErr w:type="spellEnd"/>
            <w:r w:rsidRPr="000A4120">
              <w:rPr>
                <w:sz w:val="20"/>
                <w:szCs w:val="20"/>
              </w:rPr>
              <w:t xml:space="preserve"> Ribeiro</w:t>
            </w:r>
          </w:p>
        </w:tc>
        <w:tc>
          <w:tcPr>
            <w:tcW w:w="0" w:type="auto"/>
            <w:vAlign w:val="center"/>
          </w:tcPr>
          <w:p w14:paraId="73B1760B" w14:textId="5ABA4D33" w:rsidR="00715C51" w:rsidRPr="005C78B8" w:rsidRDefault="00715C51" w:rsidP="00801029">
            <w:pPr>
              <w:jc w:val="both"/>
            </w:pPr>
            <w:r w:rsidRPr="005C78B8">
              <w:t>005376/</w:t>
            </w:r>
            <w:r w:rsidR="007C18E6" w:rsidRPr="005C78B8">
              <w:t>20</w:t>
            </w:r>
            <w:r w:rsidRPr="005C78B8">
              <w:t>20</w:t>
            </w:r>
          </w:p>
        </w:tc>
        <w:tc>
          <w:tcPr>
            <w:tcW w:w="2103" w:type="dxa"/>
            <w:vAlign w:val="center"/>
          </w:tcPr>
          <w:p w14:paraId="7A0A7BA7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17/06/20-21/07/20</w:t>
            </w:r>
          </w:p>
        </w:tc>
        <w:tc>
          <w:tcPr>
            <w:tcW w:w="2835" w:type="dxa"/>
            <w:vAlign w:val="center"/>
          </w:tcPr>
          <w:p w14:paraId="7F36B904" w14:textId="551B6C8D" w:rsidR="00715C51" w:rsidRPr="000A4120" w:rsidRDefault="00275BDE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2572" w:type="dxa"/>
            <w:vAlign w:val="center"/>
          </w:tcPr>
          <w:p w14:paraId="7164B853" w14:textId="77777777" w:rsidR="00715C51" w:rsidRPr="00C504F8" w:rsidRDefault="00715C51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15/04/21- Decisão TC 22132 - Regular</w:t>
            </w:r>
          </w:p>
        </w:tc>
        <w:tc>
          <w:tcPr>
            <w:tcW w:w="0" w:type="auto"/>
            <w:vAlign w:val="center"/>
          </w:tcPr>
          <w:p w14:paraId="40003B51" w14:textId="190F3B9B" w:rsidR="00715C51" w:rsidRPr="000A4120" w:rsidRDefault="00275BDE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15C51" w:rsidRPr="000A4120">
              <w:rPr>
                <w:sz w:val="20"/>
                <w:szCs w:val="20"/>
              </w:rPr>
              <w:t>/05/2</w:t>
            </w:r>
            <w:r>
              <w:rPr>
                <w:sz w:val="20"/>
                <w:szCs w:val="20"/>
              </w:rPr>
              <w:t>4</w:t>
            </w:r>
            <w:r w:rsidR="00715C51" w:rsidRPr="000A4120">
              <w:rPr>
                <w:sz w:val="20"/>
                <w:szCs w:val="20"/>
              </w:rPr>
              <w:t xml:space="preserve"> –- </w:t>
            </w:r>
            <w:r w:rsidR="00715C51">
              <w:rPr>
                <w:sz w:val="20"/>
                <w:szCs w:val="20"/>
              </w:rPr>
              <w:t>C</w:t>
            </w:r>
            <w:r w:rsidR="00715C51" w:rsidRPr="000A4120">
              <w:rPr>
                <w:sz w:val="20"/>
                <w:szCs w:val="20"/>
              </w:rPr>
              <w:t xml:space="preserve">oord. </w:t>
            </w:r>
            <w:r w:rsidR="00715C51">
              <w:rPr>
                <w:sz w:val="20"/>
                <w:szCs w:val="20"/>
              </w:rPr>
              <w:t>J</w:t>
            </w:r>
            <w:r w:rsidR="00715C51" w:rsidRPr="000A4120">
              <w:rPr>
                <w:sz w:val="20"/>
                <w:szCs w:val="20"/>
              </w:rPr>
              <w:t>urídica</w:t>
            </w:r>
            <w:r>
              <w:rPr>
                <w:sz w:val="20"/>
                <w:szCs w:val="20"/>
              </w:rPr>
              <w:t xml:space="preserve"> de Execução</w:t>
            </w:r>
          </w:p>
        </w:tc>
      </w:tr>
      <w:tr w:rsidR="00715C51" w:rsidRPr="000A4120" w14:paraId="75589C2F" w14:textId="77777777" w:rsidTr="00715C51">
        <w:tc>
          <w:tcPr>
            <w:tcW w:w="0" w:type="auto"/>
            <w:vAlign w:val="center"/>
          </w:tcPr>
          <w:p w14:paraId="1A847239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vAlign w:val="center"/>
          </w:tcPr>
          <w:p w14:paraId="661EA3FC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Ana Luiza</w:t>
            </w:r>
          </w:p>
        </w:tc>
        <w:tc>
          <w:tcPr>
            <w:tcW w:w="0" w:type="auto"/>
            <w:vAlign w:val="center"/>
          </w:tcPr>
          <w:p w14:paraId="4085EBFD" w14:textId="39935DF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004197/</w:t>
            </w:r>
            <w:r w:rsidR="007C18E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21</w:t>
            </w:r>
          </w:p>
        </w:tc>
        <w:tc>
          <w:tcPr>
            <w:tcW w:w="2103" w:type="dxa"/>
            <w:vAlign w:val="center"/>
          </w:tcPr>
          <w:p w14:paraId="6CBB22E6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16/04/21-31/05/21</w:t>
            </w:r>
          </w:p>
        </w:tc>
        <w:tc>
          <w:tcPr>
            <w:tcW w:w="2835" w:type="dxa"/>
            <w:vAlign w:val="center"/>
          </w:tcPr>
          <w:p w14:paraId="6236B129" w14:textId="44730EF4" w:rsidR="00715C51" w:rsidRPr="000A4120" w:rsidRDefault="00EF5B68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2572" w:type="dxa"/>
            <w:vAlign w:val="center"/>
          </w:tcPr>
          <w:p w14:paraId="67376967" w14:textId="77777777" w:rsidR="00715C51" w:rsidRPr="00C504F8" w:rsidRDefault="00715C51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17/10/22- Decisão TC 23331 - Regular com Ressalva</w:t>
            </w:r>
          </w:p>
        </w:tc>
        <w:tc>
          <w:tcPr>
            <w:tcW w:w="0" w:type="auto"/>
            <w:vAlign w:val="center"/>
          </w:tcPr>
          <w:p w14:paraId="53D389C1" w14:textId="2DB6C8C0" w:rsidR="00715C51" w:rsidRPr="000A4120" w:rsidRDefault="00EF5B68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15C51" w:rsidRPr="000A412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="00715C51" w:rsidRPr="000A412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="00715C51" w:rsidRPr="000A412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Assessoria de Apoio Processual</w:t>
            </w:r>
          </w:p>
        </w:tc>
      </w:tr>
      <w:tr w:rsidR="00715C51" w:rsidRPr="000A4120" w14:paraId="2E455D40" w14:textId="77777777" w:rsidTr="00715C51">
        <w:tc>
          <w:tcPr>
            <w:tcW w:w="0" w:type="auto"/>
            <w:vAlign w:val="center"/>
          </w:tcPr>
          <w:p w14:paraId="636CA691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Merge/>
            <w:vAlign w:val="center"/>
          </w:tcPr>
          <w:p w14:paraId="5A3EED4E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22A101" w14:textId="42D04A3A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004339/</w:t>
            </w:r>
            <w:r w:rsidR="007C18E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22</w:t>
            </w:r>
          </w:p>
        </w:tc>
        <w:tc>
          <w:tcPr>
            <w:tcW w:w="2103" w:type="dxa"/>
            <w:vAlign w:val="center"/>
          </w:tcPr>
          <w:p w14:paraId="3A876AC5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19/04/22-</w:t>
            </w:r>
            <w:r>
              <w:rPr>
                <w:sz w:val="20"/>
                <w:szCs w:val="20"/>
              </w:rPr>
              <w:t>30/06/22</w:t>
            </w:r>
          </w:p>
        </w:tc>
        <w:tc>
          <w:tcPr>
            <w:tcW w:w="2835" w:type="dxa"/>
            <w:vAlign w:val="center"/>
          </w:tcPr>
          <w:p w14:paraId="7817E560" w14:textId="27ACC07D" w:rsidR="00715C51" w:rsidRPr="000A4120" w:rsidRDefault="0061114F" w:rsidP="00801029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Cons.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Luis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Alberto Meneses</w:t>
            </w:r>
          </w:p>
        </w:tc>
        <w:tc>
          <w:tcPr>
            <w:tcW w:w="2572" w:type="dxa"/>
            <w:vAlign w:val="center"/>
          </w:tcPr>
          <w:p w14:paraId="47C77D99" w14:textId="4912A574" w:rsidR="00715C51" w:rsidRPr="000A4120" w:rsidRDefault="00E5587D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19/02/2024 – Decisão TC 24610 - Regular</w:t>
            </w:r>
          </w:p>
        </w:tc>
        <w:tc>
          <w:tcPr>
            <w:tcW w:w="0" w:type="auto"/>
            <w:vAlign w:val="center"/>
          </w:tcPr>
          <w:p w14:paraId="4B2A3BCF" w14:textId="3D370F64" w:rsidR="00715C51" w:rsidRPr="000A4120" w:rsidRDefault="00E5587D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4556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 w:rsidR="0061114F">
              <w:rPr>
                <w:sz w:val="20"/>
                <w:szCs w:val="20"/>
              </w:rPr>
              <w:t>2</w:t>
            </w:r>
            <w:r w:rsidR="00F45561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="00715C51" w:rsidRPr="000A412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Secretaria do Pleno- </w:t>
            </w:r>
            <w:r w:rsidR="00715C51" w:rsidRPr="000A4120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ord</w:t>
            </w:r>
            <w:r w:rsidR="0061114F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Luis</w:t>
            </w:r>
            <w:proofErr w:type="spellEnd"/>
            <w:r>
              <w:rPr>
                <w:sz w:val="20"/>
                <w:szCs w:val="20"/>
              </w:rPr>
              <w:t xml:space="preserve"> Alberto Meneses</w:t>
            </w:r>
          </w:p>
        </w:tc>
      </w:tr>
      <w:tr w:rsidR="00715C51" w:rsidRPr="000A4120" w14:paraId="2A9D81AD" w14:textId="77777777" w:rsidTr="00FC08E6">
        <w:trPr>
          <w:trHeight w:val="841"/>
        </w:trPr>
        <w:tc>
          <w:tcPr>
            <w:tcW w:w="0" w:type="auto"/>
            <w:vAlign w:val="center"/>
          </w:tcPr>
          <w:p w14:paraId="36172D0D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vMerge/>
            <w:vAlign w:val="center"/>
          </w:tcPr>
          <w:p w14:paraId="32282C88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412AF5" w14:textId="139FFB5E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003873/</w:t>
            </w:r>
            <w:r w:rsidR="007C18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103" w:type="dxa"/>
            <w:vAlign w:val="center"/>
          </w:tcPr>
          <w:p w14:paraId="4119D2C5" w14:textId="22A97E7B" w:rsidR="00715C51" w:rsidRPr="000A4120" w:rsidRDefault="0061114F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15C51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715C51">
              <w:rPr>
                <w:sz w:val="20"/>
                <w:szCs w:val="20"/>
              </w:rPr>
              <w:t>/23-</w:t>
            </w:r>
            <w:r w:rsidR="00F45561">
              <w:rPr>
                <w:sz w:val="20"/>
                <w:szCs w:val="20"/>
              </w:rPr>
              <w:t>29/05/2023</w:t>
            </w:r>
          </w:p>
        </w:tc>
        <w:tc>
          <w:tcPr>
            <w:tcW w:w="2835" w:type="dxa"/>
            <w:vAlign w:val="center"/>
          </w:tcPr>
          <w:p w14:paraId="16B79A46" w14:textId="0353C613" w:rsidR="00715C51" w:rsidRPr="000A4120" w:rsidRDefault="00FF0E62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Jurídica Execução</w:t>
            </w:r>
          </w:p>
        </w:tc>
        <w:tc>
          <w:tcPr>
            <w:tcW w:w="2572" w:type="dxa"/>
            <w:vAlign w:val="center"/>
          </w:tcPr>
          <w:p w14:paraId="1CA62694" w14:textId="148518F0" w:rsidR="00715C51" w:rsidRPr="000A4120" w:rsidRDefault="00FF0E62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08/11/2024 - Decisão TC 25321 - Regular</w:t>
            </w:r>
          </w:p>
        </w:tc>
        <w:tc>
          <w:tcPr>
            <w:tcW w:w="0" w:type="auto"/>
            <w:vAlign w:val="center"/>
          </w:tcPr>
          <w:p w14:paraId="2D22C99E" w14:textId="77003155" w:rsidR="00715C51" w:rsidRPr="000A4120" w:rsidRDefault="00366C1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0E62">
              <w:rPr>
                <w:sz w:val="20"/>
                <w:szCs w:val="20"/>
              </w:rPr>
              <w:t>2</w:t>
            </w:r>
            <w:r w:rsidR="00F45561">
              <w:rPr>
                <w:sz w:val="20"/>
                <w:szCs w:val="20"/>
              </w:rPr>
              <w:t>/</w:t>
            </w:r>
            <w:r w:rsidR="00FF0E62">
              <w:rPr>
                <w:sz w:val="20"/>
                <w:szCs w:val="20"/>
              </w:rPr>
              <w:t>11</w:t>
            </w:r>
            <w:r w:rsidR="00F45561">
              <w:rPr>
                <w:sz w:val="20"/>
                <w:szCs w:val="20"/>
              </w:rPr>
              <w:t>/202</w:t>
            </w:r>
            <w:r w:rsidR="00FC08E6">
              <w:rPr>
                <w:sz w:val="20"/>
                <w:szCs w:val="20"/>
              </w:rPr>
              <w:t>4</w:t>
            </w:r>
            <w:r w:rsidR="00F45561">
              <w:rPr>
                <w:sz w:val="20"/>
                <w:szCs w:val="20"/>
              </w:rPr>
              <w:t xml:space="preserve"> – </w:t>
            </w:r>
            <w:r w:rsidR="00FF0E62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Secretaria do Pleno</w:t>
            </w:r>
          </w:p>
        </w:tc>
      </w:tr>
      <w:tr w:rsidR="00715C51" w:rsidRPr="000A4120" w14:paraId="627DDD4B" w14:textId="77777777" w:rsidTr="003C570C">
        <w:tc>
          <w:tcPr>
            <w:tcW w:w="0" w:type="auto"/>
            <w:shd w:val="clear" w:color="auto" w:fill="auto"/>
            <w:vAlign w:val="center"/>
          </w:tcPr>
          <w:p w14:paraId="77848410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CB5F30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0F7433" w14:textId="113EC300" w:rsidR="00715C51" w:rsidRPr="000A4120" w:rsidRDefault="003C570C" w:rsidP="00801029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005557/2024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5E9B879" w14:textId="2A0FF45C" w:rsidR="00715C51" w:rsidRPr="000A4120" w:rsidRDefault="00E324CC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570C">
              <w:rPr>
                <w:sz w:val="20"/>
                <w:szCs w:val="20"/>
              </w:rPr>
              <w:t>6/0</w:t>
            </w:r>
            <w:r>
              <w:rPr>
                <w:sz w:val="20"/>
                <w:szCs w:val="20"/>
              </w:rPr>
              <w:t>4</w:t>
            </w:r>
            <w:r w:rsidR="003C570C">
              <w:rPr>
                <w:sz w:val="20"/>
                <w:szCs w:val="20"/>
              </w:rPr>
              <w:t>/24</w:t>
            </w:r>
            <w:r>
              <w:rPr>
                <w:sz w:val="20"/>
                <w:szCs w:val="20"/>
              </w:rPr>
              <w:t>-24/07/24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6BBAB" w14:textId="696515AA" w:rsidR="00715C51" w:rsidRPr="000A4120" w:rsidRDefault="002152C4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2152C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1ª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Cont. e Inspeção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46A746E" w14:textId="4430555F" w:rsidR="00715C51" w:rsidRPr="000A4120" w:rsidRDefault="003C570C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14342" w14:textId="4F338847" w:rsidR="00715C51" w:rsidRPr="000A4120" w:rsidRDefault="002152C4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24/07/2024 - </w:t>
            </w:r>
            <w:r w:rsidRPr="002152C4">
              <w:rPr>
                <w:sz w:val="20"/>
                <w:szCs w:val="20"/>
              </w:rPr>
              <w:t>Cons. Substituto Francisco Evanildo De Carvalho</w:t>
            </w:r>
          </w:p>
        </w:tc>
      </w:tr>
      <w:tr w:rsidR="00715C51" w:rsidRPr="000A4120" w14:paraId="618C7B17" w14:textId="77777777" w:rsidTr="00715C51">
        <w:tc>
          <w:tcPr>
            <w:tcW w:w="0" w:type="auto"/>
            <w:vAlign w:val="center"/>
          </w:tcPr>
          <w:p w14:paraId="119F676F" w14:textId="77777777" w:rsidR="00715C51" w:rsidRPr="000A4120" w:rsidRDefault="00715C51" w:rsidP="0080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vMerge/>
            <w:vAlign w:val="center"/>
          </w:tcPr>
          <w:p w14:paraId="2B4FC7FF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EB83DBB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EAAAA" w:themeFill="background2" w:themeFillShade="BF"/>
            <w:vAlign w:val="center"/>
          </w:tcPr>
          <w:p w14:paraId="6D24FC55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14:paraId="3EF13B12" w14:textId="77777777" w:rsidR="00715C51" w:rsidRPr="000A4120" w:rsidRDefault="00715C51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72" w:type="dxa"/>
            <w:shd w:val="clear" w:color="auto" w:fill="AEAAAA" w:themeFill="background2" w:themeFillShade="BF"/>
            <w:vAlign w:val="center"/>
          </w:tcPr>
          <w:p w14:paraId="4773F47C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67715CF" w14:textId="77777777" w:rsidR="00715C51" w:rsidRPr="000A4120" w:rsidRDefault="00715C51" w:rsidP="00801029">
            <w:pPr>
              <w:jc w:val="both"/>
              <w:rPr>
                <w:sz w:val="20"/>
                <w:szCs w:val="20"/>
              </w:rPr>
            </w:pPr>
          </w:p>
        </w:tc>
      </w:tr>
    </w:tbl>
    <w:p w14:paraId="38141C14" w14:textId="5E6ECC08" w:rsidR="00297844" w:rsidRPr="00604C57" w:rsidRDefault="00297844" w:rsidP="00FC08E6">
      <w:pPr>
        <w:tabs>
          <w:tab w:val="left" w:pos="11576"/>
        </w:tabs>
        <w:rPr>
          <w:b/>
          <w:bCs/>
          <w:sz w:val="28"/>
          <w:szCs w:val="28"/>
        </w:rPr>
      </w:pPr>
    </w:p>
    <w:sectPr w:rsidR="00297844" w:rsidRPr="00604C57" w:rsidSect="00816D79">
      <w:headerReference w:type="default" r:id="rId7"/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1252" w14:textId="77777777" w:rsidR="005A6385" w:rsidRDefault="005A6385" w:rsidP="00604C57">
      <w:pPr>
        <w:spacing w:after="0" w:line="240" w:lineRule="auto"/>
      </w:pPr>
      <w:r>
        <w:separator/>
      </w:r>
    </w:p>
  </w:endnote>
  <w:endnote w:type="continuationSeparator" w:id="0">
    <w:p w14:paraId="536B2BB0" w14:textId="77777777" w:rsidR="005A6385" w:rsidRDefault="005A6385" w:rsidP="006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99EB" w14:textId="77777777" w:rsidR="005A6385" w:rsidRDefault="005A6385" w:rsidP="00604C57">
      <w:pPr>
        <w:spacing w:after="0" w:line="240" w:lineRule="auto"/>
      </w:pPr>
      <w:r>
        <w:separator/>
      </w:r>
    </w:p>
  </w:footnote>
  <w:footnote w:type="continuationSeparator" w:id="0">
    <w:p w14:paraId="3E6D46CF" w14:textId="77777777" w:rsidR="005A6385" w:rsidRDefault="005A6385" w:rsidP="006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B8F" w14:textId="77777777" w:rsidR="00604C57" w:rsidRDefault="00604C57" w:rsidP="00604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5398BA" wp14:editId="7C16D3CF">
          <wp:extent cx="733425" cy="60007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76A1B" w14:textId="51FA1155" w:rsidR="00604C57" w:rsidRDefault="00604C57" w:rsidP="00604C57">
    <w:pPr>
      <w:pStyle w:val="Cabealho"/>
      <w:jc w:val="center"/>
      <w:rPr>
        <w:b/>
        <w:bCs/>
      </w:rPr>
    </w:pPr>
    <w:r>
      <w:rPr>
        <w:b/>
        <w:bCs/>
      </w:rPr>
      <w:t>ESTADO DE SERGIPE</w:t>
    </w:r>
  </w:p>
  <w:p w14:paraId="1C98AE56" w14:textId="4E76AE40" w:rsidR="00604C57" w:rsidRDefault="00604C57" w:rsidP="00604C57">
    <w:pPr>
      <w:pStyle w:val="Cabealho"/>
      <w:jc w:val="center"/>
      <w:rPr>
        <w:b/>
        <w:bCs/>
      </w:rPr>
    </w:pPr>
    <w:r w:rsidRPr="000A4120">
      <w:rPr>
        <w:b/>
        <w:bCs/>
      </w:rPr>
      <w:t>PREFEITURA MUNICIPAL DE ITABAIANINHA</w:t>
    </w:r>
  </w:p>
  <w:p w14:paraId="559E8CA0" w14:textId="71AB313F" w:rsidR="00604C57" w:rsidRDefault="005246E6" w:rsidP="005C78B8">
    <w:pPr>
      <w:jc w:val="right"/>
    </w:pPr>
    <w:r>
      <w:t xml:space="preserve">Informação Atualizada em: </w:t>
    </w:r>
    <w:r w:rsidR="00275BDE">
      <w:t>2</w:t>
    </w:r>
    <w:r w:rsidR="008F1180">
      <w:t>7</w:t>
    </w:r>
    <w:r>
      <w:t xml:space="preserve"> de </w:t>
    </w:r>
    <w:proofErr w:type="gramStart"/>
    <w:r w:rsidR="008F1180">
      <w:t>Dezembro</w:t>
    </w:r>
    <w:proofErr w:type="gramEnd"/>
    <w:r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7"/>
    <w:rsid w:val="000B0E38"/>
    <w:rsid w:val="001433F9"/>
    <w:rsid w:val="00154247"/>
    <w:rsid w:val="002152C4"/>
    <w:rsid w:val="00247D0B"/>
    <w:rsid w:val="00275BDE"/>
    <w:rsid w:val="00297844"/>
    <w:rsid w:val="00366C15"/>
    <w:rsid w:val="003C570C"/>
    <w:rsid w:val="00402D4D"/>
    <w:rsid w:val="00403D92"/>
    <w:rsid w:val="00411D71"/>
    <w:rsid w:val="004254ED"/>
    <w:rsid w:val="00427ADF"/>
    <w:rsid w:val="0045367E"/>
    <w:rsid w:val="004C357D"/>
    <w:rsid w:val="004D1914"/>
    <w:rsid w:val="004E6569"/>
    <w:rsid w:val="005246E6"/>
    <w:rsid w:val="005A6385"/>
    <w:rsid w:val="005B48C3"/>
    <w:rsid w:val="005C78B8"/>
    <w:rsid w:val="005C7BAC"/>
    <w:rsid w:val="005F4DAD"/>
    <w:rsid w:val="00604C57"/>
    <w:rsid w:val="0061114F"/>
    <w:rsid w:val="00651351"/>
    <w:rsid w:val="00715C51"/>
    <w:rsid w:val="00723CD8"/>
    <w:rsid w:val="00760652"/>
    <w:rsid w:val="00776499"/>
    <w:rsid w:val="00776E88"/>
    <w:rsid w:val="007C18E6"/>
    <w:rsid w:val="007D1D47"/>
    <w:rsid w:val="00815DF4"/>
    <w:rsid w:val="00816D79"/>
    <w:rsid w:val="00866057"/>
    <w:rsid w:val="008F1180"/>
    <w:rsid w:val="00953830"/>
    <w:rsid w:val="009B44D1"/>
    <w:rsid w:val="00A33B44"/>
    <w:rsid w:val="00AB3C77"/>
    <w:rsid w:val="00AE6B08"/>
    <w:rsid w:val="00AE730B"/>
    <w:rsid w:val="00B66843"/>
    <w:rsid w:val="00BE0D60"/>
    <w:rsid w:val="00C714BE"/>
    <w:rsid w:val="00C874AA"/>
    <w:rsid w:val="00CC2CE5"/>
    <w:rsid w:val="00D06A1A"/>
    <w:rsid w:val="00E049C4"/>
    <w:rsid w:val="00E324CC"/>
    <w:rsid w:val="00E453D5"/>
    <w:rsid w:val="00E5587D"/>
    <w:rsid w:val="00E71A4C"/>
    <w:rsid w:val="00EF5B68"/>
    <w:rsid w:val="00F25725"/>
    <w:rsid w:val="00F45561"/>
    <w:rsid w:val="00F72052"/>
    <w:rsid w:val="00FC08E6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DB4"/>
  <w15:chartTrackingRefBased/>
  <w15:docId w15:val="{58B2F163-1201-4179-A61B-C80FD5E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4C5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4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57"/>
  </w:style>
  <w:style w:type="paragraph" w:styleId="Rodap">
    <w:name w:val="footer"/>
    <w:basedOn w:val="Normal"/>
    <w:link w:val="Rodap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57"/>
  </w:style>
  <w:style w:type="character" w:styleId="HiperlinkVisitado">
    <w:name w:val="FollowedHyperlink"/>
    <w:basedOn w:val="Fontepargpadro"/>
    <w:uiPriority w:val="99"/>
    <w:semiHidden/>
    <w:unhideWhenUsed/>
    <w:rsid w:val="007C1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ese.tc.br/consultas/ConsultaVirtual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KLEVERTON_CONTROLE</cp:lastModifiedBy>
  <cp:revision>2</cp:revision>
  <dcterms:created xsi:type="dcterms:W3CDTF">2024-12-27T14:10:00Z</dcterms:created>
  <dcterms:modified xsi:type="dcterms:W3CDTF">2024-12-27T14:10:00Z</dcterms:modified>
</cp:coreProperties>
</file>