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AA4" w14:textId="77777777" w:rsidR="00297844" w:rsidRPr="000A4120" w:rsidRDefault="00297844" w:rsidP="00297844">
      <w:pPr>
        <w:jc w:val="center"/>
        <w:rPr>
          <w:b/>
          <w:sz w:val="28"/>
          <w:szCs w:val="28"/>
          <w:u w:val="single"/>
        </w:rPr>
      </w:pPr>
      <w:r w:rsidRPr="000A4120">
        <w:rPr>
          <w:b/>
          <w:sz w:val="28"/>
          <w:szCs w:val="28"/>
          <w:u w:val="single"/>
        </w:rPr>
        <w:t>MONITORAMENTO DOS JULGAMENTOS D</w:t>
      </w:r>
      <w:r>
        <w:rPr>
          <w:b/>
          <w:sz w:val="28"/>
          <w:szCs w:val="28"/>
          <w:u w:val="single"/>
        </w:rPr>
        <w:t>AS</w:t>
      </w:r>
      <w:r w:rsidRPr="000A4120">
        <w:rPr>
          <w:b/>
          <w:sz w:val="28"/>
          <w:szCs w:val="28"/>
          <w:u w:val="single"/>
        </w:rPr>
        <w:t xml:space="preserve"> CONTAS</w:t>
      </w:r>
      <w:r>
        <w:rPr>
          <w:b/>
          <w:sz w:val="28"/>
          <w:szCs w:val="28"/>
          <w:u w:val="single"/>
        </w:rPr>
        <w:t xml:space="preserve"> PÚBLICAS DE</w:t>
      </w:r>
      <w:r w:rsidRPr="000A4120">
        <w:rPr>
          <w:b/>
          <w:sz w:val="28"/>
          <w:szCs w:val="28"/>
          <w:u w:val="single"/>
        </w:rPr>
        <w:t xml:space="preserve"> ITABAIANINHA</w:t>
      </w:r>
      <w:r w:rsidRPr="000A4120">
        <w:rPr>
          <w:noProof/>
          <w:sz w:val="28"/>
          <w:szCs w:val="28"/>
          <w:lang w:eastAsia="pt-BR"/>
        </w:rPr>
        <w:t xml:space="preserve"> </w:t>
      </w:r>
    </w:p>
    <w:p w14:paraId="2F1D9C5A" w14:textId="77777777" w:rsidR="00297844" w:rsidRPr="000A4120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1E03FA12" w14:textId="77777777" w:rsidR="00297844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199D420F" w14:textId="77777777" w:rsidR="00297844" w:rsidRDefault="00297844" w:rsidP="00297844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 xml:space="preserve">ORGÃO: </w:t>
      </w:r>
      <w:r>
        <w:rPr>
          <w:b/>
          <w:bCs/>
          <w:sz w:val="24"/>
          <w:szCs w:val="24"/>
        </w:rPr>
        <w:t>Prefeitura Municipal de Itabaianinha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4"/>
        <w:gridCol w:w="1349"/>
        <w:gridCol w:w="1547"/>
        <w:gridCol w:w="1984"/>
        <w:gridCol w:w="3552"/>
        <w:gridCol w:w="1468"/>
        <w:gridCol w:w="3050"/>
      </w:tblGrid>
      <w:tr w:rsidR="00172FDC" w:rsidRPr="00172FDC" w14:paraId="1D5E1656" w14:textId="77777777" w:rsidTr="00172FDC">
        <w:trPr>
          <w:trHeight w:val="473"/>
        </w:trPr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C77E95E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F406ED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GESTOR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5E9616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NUMERO PROCESSO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54AC62D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DATA DE ENTRADA/AUTUAÇÃO</w:t>
            </w:r>
          </w:p>
        </w:tc>
        <w:tc>
          <w:tcPr>
            <w:tcW w:w="3552" w:type="dxa"/>
            <w:shd w:val="clear" w:color="auto" w:fill="AEAAAA" w:themeFill="background2" w:themeFillShade="BF"/>
            <w:vAlign w:val="center"/>
          </w:tcPr>
          <w:p w14:paraId="20A15556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853856D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732A7D9" w14:textId="77777777" w:rsidR="00297844" w:rsidRPr="00172FDC" w:rsidRDefault="00297844" w:rsidP="00801029">
            <w:pPr>
              <w:jc w:val="center"/>
              <w:rPr>
                <w:b/>
                <w:bCs/>
                <w:sz w:val="19"/>
                <w:szCs w:val="19"/>
              </w:rPr>
            </w:pPr>
            <w:r w:rsidRPr="00172FDC">
              <w:rPr>
                <w:b/>
                <w:bCs/>
                <w:sz w:val="19"/>
                <w:szCs w:val="19"/>
              </w:rPr>
              <w:t>ULTIMA MOVIMENTAÇÃO</w:t>
            </w:r>
          </w:p>
        </w:tc>
      </w:tr>
      <w:tr w:rsidR="00172FDC" w:rsidRPr="00172FDC" w14:paraId="01917A36" w14:textId="77777777" w:rsidTr="00172FDC">
        <w:trPr>
          <w:trHeight w:val="711"/>
        </w:trPr>
        <w:tc>
          <w:tcPr>
            <w:tcW w:w="0" w:type="auto"/>
            <w:vAlign w:val="center"/>
          </w:tcPr>
          <w:p w14:paraId="3D8BA74D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14:paraId="319E0872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  <w:p w14:paraId="16B6BE3B" w14:textId="01DC8743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Danilo Alves de Carvalho</w:t>
            </w:r>
          </w:p>
        </w:tc>
        <w:tc>
          <w:tcPr>
            <w:tcW w:w="0" w:type="auto"/>
            <w:vAlign w:val="center"/>
          </w:tcPr>
          <w:p w14:paraId="7BAC957A" w14:textId="40183BEC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006189/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18</w:t>
            </w:r>
          </w:p>
        </w:tc>
        <w:tc>
          <w:tcPr>
            <w:tcW w:w="1984" w:type="dxa"/>
            <w:vAlign w:val="center"/>
          </w:tcPr>
          <w:p w14:paraId="26EF646E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28/04/18-26/07/18</w:t>
            </w:r>
          </w:p>
        </w:tc>
        <w:tc>
          <w:tcPr>
            <w:tcW w:w="3552" w:type="dxa"/>
            <w:vAlign w:val="center"/>
          </w:tcPr>
          <w:p w14:paraId="48EC9438" w14:textId="35264D4E" w:rsidR="00297844" w:rsidRPr="00172FDC" w:rsidRDefault="00FB77A1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36FF1464" w14:textId="183CE43C" w:rsidR="00297844" w:rsidRPr="00172FDC" w:rsidRDefault="00FB77A1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Sim – Aprovada c/ Ressalva</w:t>
            </w:r>
          </w:p>
        </w:tc>
        <w:tc>
          <w:tcPr>
            <w:tcW w:w="0" w:type="auto"/>
            <w:vAlign w:val="center"/>
          </w:tcPr>
          <w:p w14:paraId="72BE1751" w14:textId="5DB18587" w:rsidR="00297844" w:rsidRPr="00172FDC" w:rsidRDefault="00FB77A1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 xml:space="preserve">26/12/2023 - </w:t>
            </w:r>
            <w:r w:rsidR="008B7707" w:rsidRPr="00172FDC">
              <w:rPr>
                <w:sz w:val="19"/>
                <w:szCs w:val="19"/>
              </w:rPr>
              <w:t>Secretaria do</w:t>
            </w:r>
            <w:r w:rsidRPr="00172FDC">
              <w:rPr>
                <w:sz w:val="19"/>
                <w:szCs w:val="19"/>
              </w:rPr>
              <w:t xml:space="preserve"> Pleno</w:t>
            </w:r>
            <w:r w:rsidR="00C1291A" w:rsidRPr="00172FDC">
              <w:rPr>
                <w:sz w:val="19"/>
                <w:szCs w:val="19"/>
              </w:rPr>
              <w:t xml:space="preserve"> – Coordenadoria Jurídica Execução</w:t>
            </w:r>
          </w:p>
        </w:tc>
      </w:tr>
      <w:tr w:rsidR="00172FDC" w:rsidRPr="00172FDC" w14:paraId="5A11464A" w14:textId="77777777" w:rsidTr="00172FDC">
        <w:tc>
          <w:tcPr>
            <w:tcW w:w="0" w:type="auto"/>
            <w:vAlign w:val="center"/>
          </w:tcPr>
          <w:p w14:paraId="450A1FCA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2018</w:t>
            </w:r>
          </w:p>
        </w:tc>
        <w:tc>
          <w:tcPr>
            <w:tcW w:w="0" w:type="auto"/>
            <w:vMerge/>
            <w:vAlign w:val="center"/>
          </w:tcPr>
          <w:p w14:paraId="30726EBD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10F0C3F" w14:textId="5F5AA79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007649/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19</w:t>
            </w:r>
          </w:p>
        </w:tc>
        <w:tc>
          <w:tcPr>
            <w:tcW w:w="1984" w:type="dxa"/>
            <w:vAlign w:val="center"/>
          </w:tcPr>
          <w:p w14:paraId="2955A095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22/04/19-17/07/19</w:t>
            </w:r>
          </w:p>
        </w:tc>
        <w:tc>
          <w:tcPr>
            <w:tcW w:w="3552" w:type="dxa"/>
            <w:vAlign w:val="center"/>
          </w:tcPr>
          <w:p w14:paraId="54FE49D9" w14:textId="1A10409D" w:rsidR="00297844" w:rsidRPr="00172FDC" w:rsidRDefault="007C2674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Cons. Luiz Augusto Carvalho Ribeiro</w:t>
            </w:r>
          </w:p>
        </w:tc>
        <w:tc>
          <w:tcPr>
            <w:tcW w:w="0" w:type="auto"/>
            <w:vAlign w:val="center"/>
          </w:tcPr>
          <w:p w14:paraId="3A63DBE1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23F71C9C" w14:textId="749A426C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04/01/22- Cons. Flavio Conceição</w:t>
            </w:r>
            <w:r w:rsidR="008B7707" w:rsidRPr="00172FDC">
              <w:rPr>
                <w:sz w:val="19"/>
                <w:szCs w:val="19"/>
              </w:rPr>
              <w:t xml:space="preserve"> </w:t>
            </w:r>
            <w:r w:rsidRPr="00172FDC">
              <w:rPr>
                <w:sz w:val="19"/>
                <w:szCs w:val="19"/>
              </w:rPr>
              <w:t>- Cons. Luiz Augusto</w:t>
            </w:r>
            <w:r w:rsidR="002B7B39" w:rsidRPr="00172FDC">
              <w:rPr>
                <w:sz w:val="19"/>
                <w:szCs w:val="19"/>
              </w:rPr>
              <w:t xml:space="preserve"> C. Ribeiro</w:t>
            </w:r>
          </w:p>
        </w:tc>
      </w:tr>
      <w:tr w:rsidR="00172FDC" w:rsidRPr="00172FDC" w14:paraId="55FBC7BE" w14:textId="77777777" w:rsidTr="00172FDC">
        <w:tc>
          <w:tcPr>
            <w:tcW w:w="0" w:type="auto"/>
            <w:vAlign w:val="center"/>
          </w:tcPr>
          <w:p w14:paraId="63C278DF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2019</w:t>
            </w:r>
          </w:p>
        </w:tc>
        <w:tc>
          <w:tcPr>
            <w:tcW w:w="0" w:type="auto"/>
            <w:vMerge/>
            <w:vAlign w:val="center"/>
          </w:tcPr>
          <w:p w14:paraId="36A3E3BF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864DCF8" w14:textId="33DC35E1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005535/20</w:t>
            </w:r>
            <w:r w:rsidR="00A10716" w:rsidRPr="00172FDC">
              <w:rPr>
                <w:sz w:val="19"/>
                <w:szCs w:val="19"/>
              </w:rPr>
              <w:t>20</w:t>
            </w:r>
          </w:p>
        </w:tc>
        <w:tc>
          <w:tcPr>
            <w:tcW w:w="1984" w:type="dxa"/>
            <w:vAlign w:val="center"/>
          </w:tcPr>
          <w:p w14:paraId="607DF3FA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20/06/20-08/07/20</w:t>
            </w:r>
          </w:p>
        </w:tc>
        <w:tc>
          <w:tcPr>
            <w:tcW w:w="3552" w:type="dxa"/>
            <w:vAlign w:val="center"/>
          </w:tcPr>
          <w:p w14:paraId="5B05AE83" w14:textId="1AB8BB7C" w:rsidR="00297844" w:rsidRPr="00172FDC" w:rsidRDefault="005A3CAD" w:rsidP="0080102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Arquivo Geral - </w:t>
            </w:r>
            <w:r w:rsidR="00C1291A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Aguardando distribuição</w:t>
            </w:r>
          </w:p>
        </w:tc>
        <w:tc>
          <w:tcPr>
            <w:tcW w:w="0" w:type="auto"/>
            <w:vAlign w:val="center"/>
          </w:tcPr>
          <w:p w14:paraId="0404B8A0" w14:textId="1D2EF3E0" w:rsidR="00297844" w:rsidRPr="00172FDC" w:rsidRDefault="001571F3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 xml:space="preserve">Decisão - Aprovada </w:t>
            </w:r>
          </w:p>
        </w:tc>
        <w:tc>
          <w:tcPr>
            <w:tcW w:w="0" w:type="auto"/>
            <w:vAlign w:val="center"/>
          </w:tcPr>
          <w:p w14:paraId="442B8E38" w14:textId="645B23B6" w:rsidR="00297844" w:rsidRPr="00172FDC" w:rsidRDefault="00C1291A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10/11/2023</w:t>
            </w:r>
            <w:r w:rsidR="001571F3" w:rsidRPr="00172FDC">
              <w:rPr>
                <w:sz w:val="19"/>
                <w:szCs w:val="19"/>
              </w:rPr>
              <w:t xml:space="preserve"> –</w:t>
            </w:r>
            <w:r w:rsidR="00297844" w:rsidRPr="00172FDC">
              <w:rPr>
                <w:sz w:val="19"/>
                <w:szCs w:val="19"/>
              </w:rPr>
              <w:t xml:space="preserve"> </w:t>
            </w:r>
            <w:r w:rsidR="001571F3" w:rsidRPr="00172FDC">
              <w:rPr>
                <w:sz w:val="19"/>
                <w:szCs w:val="19"/>
              </w:rPr>
              <w:t>Coordenadoria Jurídica Execução – Arquivo Geral</w:t>
            </w:r>
            <w:r w:rsidR="00297844" w:rsidRPr="00172FDC">
              <w:rPr>
                <w:sz w:val="19"/>
                <w:szCs w:val="19"/>
              </w:rPr>
              <w:t xml:space="preserve"> </w:t>
            </w:r>
          </w:p>
        </w:tc>
      </w:tr>
      <w:tr w:rsidR="00172FDC" w:rsidRPr="00172FDC" w14:paraId="32CE8A48" w14:textId="77777777" w:rsidTr="00172FDC">
        <w:tc>
          <w:tcPr>
            <w:tcW w:w="0" w:type="auto"/>
            <w:vAlign w:val="center"/>
          </w:tcPr>
          <w:p w14:paraId="372AB637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7C9D2EEC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51E16DC" w14:textId="220BD36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003927/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21</w:t>
            </w:r>
          </w:p>
        </w:tc>
        <w:tc>
          <w:tcPr>
            <w:tcW w:w="1984" w:type="dxa"/>
            <w:vAlign w:val="center"/>
          </w:tcPr>
          <w:p w14:paraId="5E5FCAF7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22/04/21-12/05/21</w:t>
            </w:r>
          </w:p>
        </w:tc>
        <w:tc>
          <w:tcPr>
            <w:tcW w:w="3552" w:type="dxa"/>
            <w:vAlign w:val="center"/>
          </w:tcPr>
          <w:p w14:paraId="1BFA45CB" w14:textId="54EA6ADB" w:rsidR="00297844" w:rsidRPr="00172FDC" w:rsidRDefault="002B7B39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P</w:t>
            </w:r>
            <w:r w:rsidR="001571F3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roc. João Augusto dos Anjos Bandeira de Mello</w:t>
            </w:r>
          </w:p>
        </w:tc>
        <w:tc>
          <w:tcPr>
            <w:tcW w:w="0" w:type="auto"/>
            <w:vAlign w:val="center"/>
          </w:tcPr>
          <w:p w14:paraId="6B542AF9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1701956F" w14:textId="76F0DBBF" w:rsidR="00297844" w:rsidRPr="00172FDC" w:rsidRDefault="001571F3" w:rsidP="001571F3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11</w:t>
            </w:r>
            <w:r w:rsidR="00297844" w:rsidRPr="00172FDC">
              <w:rPr>
                <w:sz w:val="19"/>
                <w:szCs w:val="19"/>
              </w:rPr>
              <w:t>/0</w:t>
            </w:r>
            <w:r w:rsidRPr="00172FDC">
              <w:rPr>
                <w:sz w:val="19"/>
                <w:szCs w:val="19"/>
              </w:rPr>
              <w:t>7</w:t>
            </w:r>
            <w:r w:rsidR="00297844" w:rsidRPr="00172FDC">
              <w:rPr>
                <w:sz w:val="19"/>
                <w:szCs w:val="19"/>
              </w:rPr>
              <w:t>/2</w:t>
            </w:r>
            <w:r w:rsidRPr="00172FDC">
              <w:rPr>
                <w:sz w:val="19"/>
                <w:szCs w:val="19"/>
              </w:rPr>
              <w:t>3</w:t>
            </w:r>
            <w:r w:rsidR="00297844" w:rsidRPr="00172FDC">
              <w:rPr>
                <w:sz w:val="19"/>
                <w:szCs w:val="19"/>
              </w:rPr>
              <w:t>-</w:t>
            </w:r>
            <w:r w:rsidRPr="00172FDC">
              <w:rPr>
                <w:sz w:val="19"/>
                <w:szCs w:val="19"/>
              </w:rPr>
              <w:t xml:space="preserve">Ministério Público Especial – </w:t>
            </w:r>
            <w:proofErr w:type="spellStart"/>
            <w:r w:rsidRPr="00172FDC">
              <w:rPr>
                <w:sz w:val="19"/>
                <w:szCs w:val="19"/>
              </w:rPr>
              <w:t>Dist</w:t>
            </w:r>
            <w:proofErr w:type="spellEnd"/>
            <w:r w:rsidRPr="00172FDC">
              <w:rPr>
                <w:sz w:val="19"/>
                <w:szCs w:val="19"/>
              </w:rPr>
              <w:t xml:space="preserve">. </w:t>
            </w:r>
            <w:proofErr w:type="spellStart"/>
            <w:r w:rsidRPr="00172FDC">
              <w:rPr>
                <w:sz w:val="19"/>
                <w:szCs w:val="19"/>
              </w:rPr>
              <w:t>Proc</w:t>
            </w:r>
            <w:proofErr w:type="spellEnd"/>
            <w:r w:rsidR="00297844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2B7B39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="002B7B39"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Proc</w:t>
            </w:r>
            <w:proofErr w:type="spellEnd"/>
          </w:p>
        </w:tc>
      </w:tr>
      <w:tr w:rsidR="00172FDC" w:rsidRPr="00172FDC" w14:paraId="5CD42021" w14:textId="77777777" w:rsidTr="00172FDC">
        <w:tc>
          <w:tcPr>
            <w:tcW w:w="0" w:type="auto"/>
            <w:vAlign w:val="center"/>
          </w:tcPr>
          <w:p w14:paraId="389BC685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14:paraId="4B1BB867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17E2A54" w14:textId="3AB9E804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004340/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22</w:t>
            </w:r>
          </w:p>
        </w:tc>
        <w:tc>
          <w:tcPr>
            <w:tcW w:w="1984" w:type="dxa"/>
            <w:vAlign w:val="center"/>
          </w:tcPr>
          <w:p w14:paraId="602A8300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19/04/22-12/05/22</w:t>
            </w:r>
          </w:p>
        </w:tc>
        <w:tc>
          <w:tcPr>
            <w:tcW w:w="3552" w:type="dxa"/>
            <w:vAlign w:val="center"/>
          </w:tcPr>
          <w:p w14:paraId="59F07077" w14:textId="38D49BB8" w:rsidR="00297844" w:rsidRPr="00172FDC" w:rsidRDefault="006E0E50" w:rsidP="00704399">
            <w:pPr>
              <w:jc w:val="both"/>
              <w:rPr>
                <w:rFonts w:cstheme="minorHAnsi"/>
                <w:sz w:val="19"/>
                <w:szCs w:val="19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781765E3" w14:textId="77777777" w:rsidR="00297844" w:rsidRPr="00172FDC" w:rsidRDefault="00297844" w:rsidP="00801029">
            <w:pPr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vAlign w:val="center"/>
          </w:tcPr>
          <w:p w14:paraId="34AC9B71" w14:textId="2C7EE6C0" w:rsidR="00297844" w:rsidRPr="00172FDC" w:rsidRDefault="006E0E50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297844" w:rsidRPr="00172FDC">
              <w:rPr>
                <w:sz w:val="19"/>
                <w:szCs w:val="19"/>
              </w:rPr>
              <w:t>/</w:t>
            </w:r>
            <w:r w:rsidR="00FC0724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 w:rsidR="00297844" w:rsidRPr="00172FDC">
              <w:rPr>
                <w:sz w:val="19"/>
                <w:szCs w:val="19"/>
              </w:rPr>
              <w:t>/2</w:t>
            </w:r>
            <w:r w:rsidR="00FF70D8">
              <w:rPr>
                <w:sz w:val="19"/>
                <w:szCs w:val="19"/>
              </w:rPr>
              <w:t xml:space="preserve">4 – </w:t>
            </w: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Secretaria do Pleno</w:t>
            </w:r>
          </w:p>
        </w:tc>
      </w:tr>
      <w:tr w:rsidR="00172FDC" w:rsidRPr="00172FDC" w14:paraId="33069751" w14:textId="77777777" w:rsidTr="00172FDC">
        <w:tc>
          <w:tcPr>
            <w:tcW w:w="0" w:type="auto"/>
            <w:shd w:val="clear" w:color="auto" w:fill="auto"/>
            <w:vAlign w:val="center"/>
          </w:tcPr>
          <w:p w14:paraId="50E18946" w14:textId="77777777" w:rsidR="00297844" w:rsidRPr="00172FDC" w:rsidRDefault="00297844" w:rsidP="00801029">
            <w:pPr>
              <w:jc w:val="center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5C22DC" w14:textId="77777777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2495C" w14:textId="0906B3E1" w:rsidR="00297844" w:rsidRPr="00172FDC" w:rsidRDefault="00297844" w:rsidP="00801029">
            <w:pPr>
              <w:jc w:val="both"/>
              <w:rPr>
                <w:sz w:val="19"/>
                <w:szCs w:val="19"/>
              </w:rPr>
            </w:pPr>
            <w:r w:rsidRPr="00172FDC">
              <w:rPr>
                <w:sz w:val="19"/>
                <w:szCs w:val="19"/>
              </w:rPr>
              <w:t>003887/</w:t>
            </w:r>
            <w:r w:rsidR="00A10716" w:rsidRPr="00172FDC">
              <w:rPr>
                <w:sz w:val="19"/>
                <w:szCs w:val="19"/>
              </w:rPr>
              <w:t>20</w:t>
            </w:r>
            <w:r w:rsidRPr="00172FDC">
              <w:rPr>
                <w:sz w:val="19"/>
                <w:szCs w:val="19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51693" w14:textId="1FBC29BA" w:rsidR="00297844" w:rsidRPr="00172FDC" w:rsidRDefault="005A3CAD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="00297844" w:rsidRPr="00172FDC">
              <w:rPr>
                <w:sz w:val="19"/>
                <w:szCs w:val="19"/>
              </w:rPr>
              <w:t>/0</w:t>
            </w:r>
            <w:r>
              <w:rPr>
                <w:sz w:val="19"/>
                <w:szCs w:val="19"/>
              </w:rPr>
              <w:t>4</w:t>
            </w:r>
            <w:r w:rsidR="00297844" w:rsidRPr="00172FDC">
              <w:rPr>
                <w:sz w:val="19"/>
                <w:szCs w:val="19"/>
              </w:rPr>
              <w:t>/23-10/05/23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C300288" w14:textId="6F3505AB" w:rsidR="00297844" w:rsidRPr="00172FDC" w:rsidRDefault="006E0E50" w:rsidP="00704399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 w:rsidRPr="00172FDC"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0248" w14:textId="4B9C2D00" w:rsidR="00297844" w:rsidRPr="00172FDC" w:rsidRDefault="002278BC" w:rsidP="008010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Não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A6D0F" w14:textId="7DCE185C" w:rsidR="00297844" w:rsidRPr="00172FDC" w:rsidRDefault="006E0E50" w:rsidP="0080102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C0724">
              <w:rPr>
                <w:sz w:val="19"/>
                <w:szCs w:val="19"/>
              </w:rPr>
              <w:t>8</w:t>
            </w:r>
            <w:r w:rsidR="00FC0724" w:rsidRPr="00172FDC">
              <w:rPr>
                <w:sz w:val="19"/>
                <w:szCs w:val="19"/>
              </w:rPr>
              <w:t>/</w:t>
            </w:r>
            <w:r w:rsidR="00FC0724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</w:t>
            </w:r>
            <w:r w:rsidR="00FC0724" w:rsidRPr="00172FDC">
              <w:rPr>
                <w:sz w:val="19"/>
                <w:szCs w:val="19"/>
              </w:rPr>
              <w:t>/2</w:t>
            </w:r>
            <w:r w:rsidR="00FC0724">
              <w:rPr>
                <w:sz w:val="19"/>
                <w:szCs w:val="19"/>
              </w:rPr>
              <w:t xml:space="preserve">4 – </w:t>
            </w:r>
            <w:r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  <w:t>Secretaria do Pleno</w:t>
            </w:r>
          </w:p>
        </w:tc>
      </w:tr>
      <w:tr w:rsidR="004A1EB8" w:rsidRPr="00172FDC" w14:paraId="5AC62DBE" w14:textId="77777777" w:rsidTr="00D32E1D">
        <w:tc>
          <w:tcPr>
            <w:tcW w:w="0" w:type="auto"/>
            <w:shd w:val="clear" w:color="auto" w:fill="auto"/>
            <w:vAlign w:val="center"/>
          </w:tcPr>
          <w:p w14:paraId="1EE7C11D" w14:textId="77777777" w:rsidR="004A1EB8" w:rsidRPr="00172FDC" w:rsidRDefault="004A1EB8" w:rsidP="004A1EB8">
            <w:pPr>
              <w:jc w:val="center"/>
              <w:rPr>
                <w:sz w:val="19"/>
                <w:szCs w:val="19"/>
              </w:rPr>
            </w:pPr>
            <w:r w:rsidRPr="00D32E1D">
              <w:rPr>
                <w:sz w:val="19"/>
                <w:szCs w:val="19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E84256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45BE0C" w14:textId="69667B60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u w:val="none"/>
                  <w:shd w:val="clear" w:color="auto" w:fill="EFF3FB"/>
                </w:rPr>
                <w:t>005592/2024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98C647" w14:textId="5445F131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F70D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/0</w:t>
            </w:r>
            <w:r w:rsidR="00FF70D8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/24</w:t>
            </w:r>
            <w:r w:rsidR="00FF70D8">
              <w:rPr>
                <w:sz w:val="19"/>
                <w:szCs w:val="19"/>
              </w:rPr>
              <w:t>-19/08/24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2DFB4532" w14:textId="49433860" w:rsidR="004A1EB8" w:rsidRPr="00D32E1D" w:rsidRDefault="00FF70D8" w:rsidP="004A1EB8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1° Coord. Cont. e Inspeção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59DF" w14:textId="13C5B2FA" w:rsidR="004A1EB8" w:rsidRPr="00D32E1D" w:rsidRDefault="004A1EB8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6772A" w14:textId="10A64814" w:rsidR="004A1EB8" w:rsidRPr="00D32E1D" w:rsidRDefault="00FF6303" w:rsidP="004A1EB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FF70D8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/08/2024 - </w:t>
            </w:r>
            <w:r w:rsidR="00FF70D8" w:rsidRPr="00FF630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Cons. Flávio Conceição De Oliveira Neto</w:t>
            </w:r>
          </w:p>
        </w:tc>
      </w:tr>
      <w:tr w:rsidR="004A1EB8" w:rsidRPr="00172FDC" w14:paraId="2A1E56FD" w14:textId="77777777" w:rsidTr="00D32E1D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FD5C7A8" w14:textId="77777777" w:rsidR="004A1EB8" w:rsidRPr="00172FDC" w:rsidRDefault="004A1EB8" w:rsidP="004A1EB8">
            <w:pPr>
              <w:jc w:val="center"/>
              <w:rPr>
                <w:sz w:val="19"/>
                <w:szCs w:val="19"/>
              </w:rPr>
            </w:pPr>
            <w:bookmarkStart w:id="0" w:name="_Hlk140274292"/>
            <w:r w:rsidRPr="00172FDC">
              <w:rPr>
                <w:sz w:val="19"/>
                <w:szCs w:val="19"/>
              </w:rPr>
              <w:t>2024</w:t>
            </w:r>
          </w:p>
        </w:tc>
        <w:tc>
          <w:tcPr>
            <w:tcW w:w="0" w:type="auto"/>
            <w:vMerge/>
            <w:shd w:val="clear" w:color="auto" w:fill="AEAAAA" w:themeFill="background2" w:themeFillShade="BF"/>
            <w:vAlign w:val="center"/>
          </w:tcPr>
          <w:p w14:paraId="47597EFA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F691BE7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E605A04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552" w:type="dxa"/>
            <w:shd w:val="clear" w:color="auto" w:fill="AEAAAA" w:themeFill="background2" w:themeFillShade="BF"/>
            <w:vAlign w:val="center"/>
          </w:tcPr>
          <w:p w14:paraId="216A10EA" w14:textId="77777777" w:rsidR="004A1EB8" w:rsidRPr="00172FDC" w:rsidRDefault="004A1EB8" w:rsidP="004A1EB8">
            <w:pPr>
              <w:jc w:val="both"/>
              <w:rPr>
                <w:rFonts w:cstheme="minorHAnsi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D17A317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0ED8B181" w14:textId="77777777" w:rsidR="004A1EB8" w:rsidRPr="00172FDC" w:rsidRDefault="004A1EB8" w:rsidP="004A1EB8">
            <w:pPr>
              <w:jc w:val="both"/>
              <w:rPr>
                <w:sz w:val="19"/>
                <w:szCs w:val="19"/>
              </w:rPr>
            </w:pPr>
          </w:p>
        </w:tc>
      </w:tr>
      <w:bookmarkEnd w:id="0"/>
    </w:tbl>
    <w:p w14:paraId="38141C14" w14:textId="77777777" w:rsidR="00297844" w:rsidRPr="00604C57" w:rsidRDefault="00297844" w:rsidP="00297844">
      <w:pPr>
        <w:jc w:val="right"/>
        <w:rPr>
          <w:b/>
          <w:bCs/>
          <w:sz w:val="28"/>
          <w:szCs w:val="28"/>
        </w:rPr>
      </w:pPr>
    </w:p>
    <w:sectPr w:rsidR="00297844" w:rsidRPr="00604C57" w:rsidSect="00381E9E">
      <w:headerReference w:type="default" r:id="rId8"/>
      <w:pgSz w:w="16838" w:h="11906" w:orient="landscape"/>
      <w:pgMar w:top="170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EB4B" w14:textId="77777777" w:rsidR="00A74A9B" w:rsidRDefault="00A74A9B" w:rsidP="00604C57">
      <w:pPr>
        <w:spacing w:after="0" w:line="240" w:lineRule="auto"/>
      </w:pPr>
      <w:r>
        <w:separator/>
      </w:r>
    </w:p>
  </w:endnote>
  <w:endnote w:type="continuationSeparator" w:id="0">
    <w:p w14:paraId="1701E0F9" w14:textId="77777777" w:rsidR="00A74A9B" w:rsidRDefault="00A74A9B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3695" w14:textId="77777777" w:rsidR="00A74A9B" w:rsidRDefault="00A74A9B" w:rsidP="00604C57">
      <w:pPr>
        <w:spacing w:after="0" w:line="240" w:lineRule="auto"/>
      </w:pPr>
      <w:r>
        <w:separator/>
      </w:r>
    </w:p>
  </w:footnote>
  <w:footnote w:type="continuationSeparator" w:id="0">
    <w:p w14:paraId="094C5850" w14:textId="77777777" w:rsidR="00A74A9B" w:rsidRDefault="00A74A9B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1470957457" name="Imagem 14709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29AA2DB6" w:rsidR="00604C57" w:rsidRDefault="00813326" w:rsidP="00813326">
    <w:pPr>
      <w:jc w:val="right"/>
    </w:pPr>
    <w:r>
      <w:t xml:space="preserve">Informação Atualizada em: </w:t>
    </w:r>
    <w:r w:rsidR="00653DD6">
      <w:t>2</w:t>
    </w:r>
    <w:r w:rsidR="00B6275A">
      <w:t>7</w:t>
    </w:r>
    <w:r>
      <w:t xml:space="preserve"> de </w:t>
    </w:r>
    <w:r w:rsidR="00B6275A">
      <w:t>dezem</w:t>
    </w:r>
    <w:r w:rsidR="002278BC">
      <w:t>bro</w:t>
    </w:r>
    <w:r w:rsidR="00FF70D8">
      <w:t xml:space="preserve"> </w:t>
    </w:r>
    <w:r>
      <w:t>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23A77"/>
    <w:rsid w:val="00056B89"/>
    <w:rsid w:val="000B026B"/>
    <w:rsid w:val="000C3356"/>
    <w:rsid w:val="00154247"/>
    <w:rsid w:val="001571F3"/>
    <w:rsid w:val="00172FDC"/>
    <w:rsid w:val="001A527F"/>
    <w:rsid w:val="001B3760"/>
    <w:rsid w:val="002144C0"/>
    <w:rsid w:val="002278BC"/>
    <w:rsid w:val="00231004"/>
    <w:rsid w:val="00247D0B"/>
    <w:rsid w:val="00297844"/>
    <w:rsid w:val="002B7B39"/>
    <w:rsid w:val="002D413E"/>
    <w:rsid w:val="002D45D1"/>
    <w:rsid w:val="00381E9E"/>
    <w:rsid w:val="0039709E"/>
    <w:rsid w:val="003A2CA7"/>
    <w:rsid w:val="003B54C9"/>
    <w:rsid w:val="00417C03"/>
    <w:rsid w:val="00424F48"/>
    <w:rsid w:val="004717AE"/>
    <w:rsid w:val="004A1EB8"/>
    <w:rsid w:val="0056470E"/>
    <w:rsid w:val="005A3CAD"/>
    <w:rsid w:val="00604C57"/>
    <w:rsid w:val="00643B21"/>
    <w:rsid w:val="00653DD6"/>
    <w:rsid w:val="00690644"/>
    <w:rsid w:val="006C2821"/>
    <w:rsid w:val="006E0E50"/>
    <w:rsid w:val="00704399"/>
    <w:rsid w:val="00743735"/>
    <w:rsid w:val="00761C03"/>
    <w:rsid w:val="00776499"/>
    <w:rsid w:val="007C2674"/>
    <w:rsid w:val="007D1D47"/>
    <w:rsid w:val="00813326"/>
    <w:rsid w:val="00864AB0"/>
    <w:rsid w:val="008B7707"/>
    <w:rsid w:val="008D038A"/>
    <w:rsid w:val="009D7AE3"/>
    <w:rsid w:val="00A10716"/>
    <w:rsid w:val="00A53325"/>
    <w:rsid w:val="00A53A37"/>
    <w:rsid w:val="00A6214C"/>
    <w:rsid w:val="00A70756"/>
    <w:rsid w:val="00A74A9B"/>
    <w:rsid w:val="00AA3E44"/>
    <w:rsid w:val="00AE6B08"/>
    <w:rsid w:val="00AF5DCD"/>
    <w:rsid w:val="00B6275A"/>
    <w:rsid w:val="00BD5109"/>
    <w:rsid w:val="00C1291A"/>
    <w:rsid w:val="00C32188"/>
    <w:rsid w:val="00C714BE"/>
    <w:rsid w:val="00C77A6A"/>
    <w:rsid w:val="00CD692D"/>
    <w:rsid w:val="00D12430"/>
    <w:rsid w:val="00D32E1D"/>
    <w:rsid w:val="00D7334A"/>
    <w:rsid w:val="00DF3245"/>
    <w:rsid w:val="00E049C4"/>
    <w:rsid w:val="00E07531"/>
    <w:rsid w:val="00E54F47"/>
    <w:rsid w:val="00EB0C95"/>
    <w:rsid w:val="00F63F82"/>
    <w:rsid w:val="00FB77A1"/>
    <w:rsid w:val="00FC0724"/>
    <w:rsid w:val="00FF6303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FB7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cese.tc.br/consultas/DetalhesProtocolo.aspx?protocolo=57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2024-12-27T14:24:00Z</dcterms:created>
  <dcterms:modified xsi:type="dcterms:W3CDTF">2024-12-27T14:24:00Z</dcterms:modified>
</cp:coreProperties>
</file>