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41" w:tblpY="478"/>
        <w:tblOverlap w:val="never"/>
        <w:tblW w:w="9918" w:type="dxa"/>
        <w:tblInd w:w="0" w:type="dxa"/>
        <w:tblCellMar>
          <w:top w:w="163" w:type="dxa"/>
          <w:left w:w="0" w:type="dxa"/>
          <w:bottom w:w="0" w:type="dxa"/>
          <w:right w:w="182" w:type="dxa"/>
        </w:tblCellMar>
        <w:tblLook w:val="04A0" w:firstRow="1" w:lastRow="0" w:firstColumn="1" w:lastColumn="0" w:noHBand="0" w:noVBand="1"/>
      </w:tblPr>
      <w:tblGrid>
        <w:gridCol w:w="2652"/>
        <w:gridCol w:w="2533"/>
        <w:gridCol w:w="217"/>
        <w:gridCol w:w="4516"/>
      </w:tblGrid>
      <w:tr w:rsidR="00347668" w14:paraId="1A4DDEA5" w14:textId="77777777">
        <w:trPr>
          <w:trHeight w:val="134"/>
        </w:trPr>
        <w:tc>
          <w:tcPr>
            <w:tcW w:w="26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23E63F" w14:textId="77777777" w:rsidR="00347668" w:rsidRDefault="00347668"/>
        </w:tc>
        <w:tc>
          <w:tcPr>
            <w:tcW w:w="2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44F5A5" w14:textId="77777777" w:rsidR="00347668" w:rsidRDefault="00347668"/>
        </w:tc>
        <w:tc>
          <w:tcPr>
            <w:tcW w:w="2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790C2CA" w14:textId="77777777" w:rsidR="00347668" w:rsidRDefault="00347668"/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D7EFF" w14:textId="77777777" w:rsidR="00347668" w:rsidRDefault="00347668"/>
        </w:tc>
      </w:tr>
      <w:tr w:rsidR="00347668" w14:paraId="55DFB3CF" w14:textId="77777777">
        <w:trPr>
          <w:trHeight w:val="12583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6329E5" w14:textId="77777777" w:rsidR="00347668" w:rsidRDefault="00000000">
            <w:pPr>
              <w:spacing w:after="0"/>
              <w:ind w:left="420"/>
            </w:pPr>
            <w:r>
              <w:rPr>
                <w:sz w:val="28"/>
              </w:rPr>
              <w:t>AVISO</w:t>
            </w:r>
          </w:p>
        </w:tc>
        <w:tc>
          <w:tcPr>
            <w:tcW w:w="72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4B1ABF" w14:textId="77777777" w:rsidR="00347668" w:rsidRDefault="00000000">
            <w:pPr>
              <w:spacing w:after="1042"/>
              <w:ind w:left="4739"/>
            </w:pPr>
            <w:r>
              <w:rPr>
                <w:noProof/>
              </w:rPr>
              <w:drawing>
                <wp:inline distT="0" distB="0" distL="0" distR="0" wp14:anchorId="5784F0A8" wp14:editId="22113AC5">
                  <wp:extent cx="1488019" cy="173785"/>
                  <wp:effectExtent l="0" t="0" r="0" b="0"/>
                  <wp:docPr id="1967" name="Picture 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Picture 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019" cy="1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DE216" w14:textId="77777777" w:rsidR="00347668" w:rsidRDefault="00000000">
            <w:pPr>
              <w:spacing w:after="16"/>
              <w:ind w:left="2065"/>
            </w:pPr>
            <w:r>
              <w:rPr>
                <w:noProof/>
              </w:rPr>
              <w:drawing>
                <wp:inline distT="0" distB="0" distL="0" distR="0" wp14:anchorId="0A0853F6" wp14:editId="7C89C746">
                  <wp:extent cx="548860" cy="414645"/>
                  <wp:effectExtent l="0" t="0" r="0" b="0"/>
                  <wp:docPr id="1968" name="Picture 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Picture 19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60" cy="41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73185" w14:textId="77777777" w:rsidR="00347668" w:rsidRDefault="00000000">
            <w:pPr>
              <w:spacing w:after="283"/>
              <w:ind w:left="1052"/>
            </w:pPr>
            <w:r>
              <w:rPr>
                <w:sz w:val="14"/>
              </w:rPr>
              <w:t>PREFEITURA MUNICIPAL DE ITABAIANINHA</w:t>
            </w:r>
          </w:p>
          <w:p w14:paraId="756398C0" w14:textId="77777777" w:rsidR="00347668" w:rsidRDefault="00000000">
            <w:pPr>
              <w:spacing w:after="93"/>
              <w:ind w:left="2233"/>
            </w:pPr>
            <w:r>
              <w:t>AVISO</w:t>
            </w:r>
          </w:p>
          <w:p w14:paraId="08E7EB00" w14:textId="77777777" w:rsidR="00347668" w:rsidRDefault="00000000">
            <w:pPr>
              <w:spacing w:after="199"/>
              <w:ind w:left="1589"/>
            </w:pPr>
            <w:r>
              <w:rPr>
                <w:sz w:val="16"/>
                <w:u w:val="single" w:color="000000"/>
              </w:rPr>
              <w:t>APLICACÃO DE PENALIDADE</w:t>
            </w:r>
          </w:p>
          <w:p w14:paraId="442F0C2F" w14:textId="77777777" w:rsidR="00347668" w:rsidRDefault="00000000">
            <w:pPr>
              <w:spacing w:after="225"/>
              <w:ind w:left="1666"/>
            </w:pPr>
            <w:r>
              <w:rPr>
                <w:sz w:val="16"/>
              </w:rPr>
              <w:t>Concorrência ne 001/2018</w:t>
            </w:r>
          </w:p>
          <w:p w14:paraId="5BF32EDB" w14:textId="77777777" w:rsidR="00347668" w:rsidRDefault="00000000">
            <w:pPr>
              <w:spacing w:after="0" w:line="364" w:lineRule="auto"/>
              <w:ind w:left="10" w:right="2295" w:hanging="10"/>
              <w:jc w:val="both"/>
            </w:pPr>
            <w:r>
              <w:rPr>
                <w:sz w:val="14"/>
              </w:rPr>
              <w:t xml:space="preserve">O Prefeito de Itabaianinha, em </w:t>
            </w:r>
            <w:proofErr w:type="spellStart"/>
            <w:r>
              <w:rPr>
                <w:sz w:val="14"/>
              </w:rPr>
              <w:t>cumpriüjento</w:t>
            </w:r>
            <w:proofErr w:type="spellEnd"/>
            <w:r>
              <w:rPr>
                <w:sz w:val="14"/>
              </w:rPr>
              <w:t xml:space="preserve"> as suas </w:t>
            </w:r>
            <w:proofErr w:type="spellStart"/>
            <w:r>
              <w:rPr>
                <w:sz w:val="14"/>
              </w:rPr>
              <w:t>atributçôes</w:t>
            </w:r>
            <w:proofErr w:type="spellEnd"/>
            <w:r>
              <w:rPr>
                <w:sz w:val="14"/>
              </w:rPr>
              <w:t xml:space="preserve"> legais e em atendimento aos Princípios da </w:t>
            </w:r>
            <w:proofErr w:type="spellStart"/>
            <w:r>
              <w:rPr>
                <w:sz w:val="14"/>
              </w:rPr>
              <w:t>Legatidade</w:t>
            </w:r>
            <w:proofErr w:type="spellEnd"/>
            <w:r>
              <w:rPr>
                <w:sz w:val="14"/>
              </w:rPr>
              <w:t>, Impessoalidade, Moralidade, Probidade Administrativa e Publicidade, com espeque no art. 87, inc. t, C/C art. 55, inc. XIII, ambos da Lei ne 8.666, de 21 de junho de 1993, e Item 19.2.1 do Edital de Concorrência n' 01/2018, Cláusula Dezessete, item 17.2, C/C Cláusula Quarta, 'tem 4.1.28 do Contrato ne 246/2018, e demais disposições correlatas, vem dar conhecimento ao público e demais interessados que aplicou a penalidade de ADVERTÊNCIA à empresa Construtora Padrão LTDA, inscrita no CNP) n? 04.234.322/0001-56, por descumprimento de obrigação assumida perante a administração, configurando-se na inadimplência fiscal junto a órgão federal</w:t>
            </w:r>
          </w:p>
          <w:p w14:paraId="1B5961DA" w14:textId="77777777" w:rsidR="00347668" w:rsidRDefault="00000000">
            <w:pPr>
              <w:spacing w:after="453"/>
              <w:ind w:left="48"/>
            </w:pPr>
            <w:r>
              <w:rPr>
                <w:sz w:val="16"/>
              </w:rPr>
              <w:t>(reincidência).</w:t>
            </w:r>
          </w:p>
          <w:p w14:paraId="4F0B96F3" w14:textId="77777777" w:rsidR="00347668" w:rsidRDefault="00000000">
            <w:pPr>
              <w:spacing w:after="0"/>
              <w:ind w:left="1335"/>
            </w:pPr>
            <w:r>
              <w:rPr>
                <w:sz w:val="16"/>
              </w:rPr>
              <w:t>Itabaianinha/SE, 08 de janeiro de 2020.</w:t>
            </w:r>
          </w:p>
          <w:p w14:paraId="0AAACF4F" w14:textId="77777777" w:rsidR="00347668" w:rsidRDefault="00000000">
            <w:pPr>
              <w:spacing w:after="0"/>
              <w:ind w:left="16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AED080" wp14:editId="698192F1">
                      <wp:extent cx="1109916" cy="975635"/>
                      <wp:effectExtent l="0" t="0" r="0" b="0"/>
                      <wp:docPr id="3736" name="Group 3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16" cy="975635"/>
                                <a:chOff x="0" y="0"/>
                                <a:chExt cx="1109916" cy="975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18" name="Picture 391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8175" cy="975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8" name="Rectangle 338"/>
                              <wps:cNvSpPr/>
                              <wps:spPr>
                                <a:xfrm>
                                  <a:off x="744009" y="490867"/>
                                  <a:ext cx="486655" cy="154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9E8D9F" w14:textId="77777777" w:rsidR="00347668" w:rsidRDefault="00000000">
                                    <w:r>
                                      <w:rPr>
                                        <w:sz w:val="16"/>
                                      </w:rPr>
                                      <w:t>Carvalho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" name="Rectangle 341"/>
                              <wps:cNvSpPr/>
                              <wps:spPr>
                                <a:xfrm>
                                  <a:off x="585450" y="643310"/>
                                  <a:ext cx="515044" cy="851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363991" w14:textId="77777777" w:rsidR="00347668" w:rsidRDefault="00000000">
                                    <w:r>
                                      <w:rPr>
                                        <w:sz w:val="12"/>
                                      </w:rPr>
                                      <w:t>Itabaianinha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36" style="width:87.3949pt;height:76.8217pt;mso-position-horizontal-relative:char;mso-position-vertical-relative:line" coordsize="11099,9756">
                      <v:shape id="Picture 3918" style="position:absolute;width:8781;height:9756;left:0;top:0;" filled="f">
                        <v:imagedata r:id="rId7"/>
                      </v:shape>
                      <v:rect id="Rectangle 338" style="position:absolute;width:4866;height:1540;left:7440;top:49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Carvalho</w:t>
                              </w:r>
                            </w:p>
                          </w:txbxContent>
                        </v:textbox>
                      </v:rect>
                      <v:rect id="Rectangle 341" style="position:absolute;width:5150;height:851;left:5854;top:64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 xml:space="preserve">Itabaianinha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0201E930" w14:textId="77777777" w:rsidR="00347668" w:rsidRDefault="00000000">
      <w:pPr>
        <w:spacing w:after="37" w:line="216" w:lineRule="auto"/>
        <w:ind w:left="72" w:right="43" w:hanging="5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AEF1C97" wp14:editId="32289C0E">
            <wp:simplePos x="0" y="0"/>
            <wp:positionH relativeFrom="column">
              <wp:posOffset>3299255</wp:posOffset>
            </wp:positionH>
            <wp:positionV relativeFrom="paragraph">
              <wp:posOffset>-65246</wp:posOffset>
            </wp:positionV>
            <wp:extent cx="1323361" cy="448182"/>
            <wp:effectExtent l="0" t="0" r="0" b="0"/>
            <wp:wrapSquare wrapText="bothSides"/>
            <wp:docPr id="3916" name="Picture 3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" name="Picture 39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361" cy="448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sexta-feira, IO de janeiro de 2020DIÁRIO OFICIAL DO </w:t>
      </w:r>
      <w:proofErr w:type="spellStart"/>
      <w:r>
        <w:rPr>
          <w:sz w:val="18"/>
        </w:rPr>
        <w:t>MUNICíPlO</w:t>
      </w:r>
      <w:proofErr w:type="spellEnd"/>
      <w:r>
        <w:rPr>
          <w:sz w:val="18"/>
        </w:rPr>
        <w:t xml:space="preserve"> 16 - Ano I • N</w:t>
      </w:r>
      <w:r>
        <w:rPr>
          <w:sz w:val="18"/>
          <w:vertAlign w:val="superscript"/>
        </w:rPr>
        <w:t xml:space="preserve">O </w:t>
      </w:r>
      <w:r>
        <w:rPr>
          <w:sz w:val="18"/>
        </w:rPr>
        <w:t>907</w:t>
      </w:r>
      <w:r>
        <w:rPr>
          <w:sz w:val="18"/>
        </w:rPr>
        <w:tab/>
        <w:t>PREFEITURA MUNICIPAL DE ITABAIANINHA</w:t>
      </w:r>
    </w:p>
    <w:p w14:paraId="1E5B99E0" w14:textId="77777777" w:rsidR="00347668" w:rsidRDefault="00000000">
      <w:pPr>
        <w:spacing w:before="348" w:after="116"/>
        <w:ind w:left="10"/>
        <w:jc w:val="center"/>
      </w:pPr>
      <w:r>
        <w:rPr>
          <w:sz w:val="20"/>
        </w:rPr>
        <w:t>Esta edição encontra-se no site: http://www.municipioonline.com.br/se/prefeitura/itabaianinha</w:t>
      </w:r>
    </w:p>
    <w:p w14:paraId="3B2AEC23" w14:textId="77777777" w:rsidR="00347668" w:rsidRDefault="00000000">
      <w:pPr>
        <w:spacing w:after="126"/>
        <w:ind w:left="-192" w:right="-178"/>
      </w:pPr>
      <w:r>
        <w:rPr>
          <w:noProof/>
        </w:rPr>
        <mc:AlternateContent>
          <mc:Choice Requires="wpg">
            <w:drawing>
              <wp:inline distT="0" distB="0" distL="0" distR="0" wp14:anchorId="5AF79EB3" wp14:editId="68901C28">
                <wp:extent cx="6632052" cy="18293"/>
                <wp:effectExtent l="0" t="0" r="0" b="0"/>
                <wp:docPr id="3920" name="Group 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052" cy="18293"/>
                          <a:chOff x="0" y="0"/>
                          <a:chExt cx="6632052" cy="18293"/>
                        </a:xfrm>
                      </wpg:grpSpPr>
                      <wps:wsp>
                        <wps:cNvPr id="3919" name="Shape 3919"/>
                        <wps:cNvSpPr/>
                        <wps:spPr>
                          <a:xfrm>
                            <a:off x="0" y="0"/>
                            <a:ext cx="663205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052" h="18293">
                                <a:moveTo>
                                  <a:pt x="0" y="9147"/>
                                </a:moveTo>
                                <a:lnTo>
                                  <a:pt x="663205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0" style="width:522.209pt;height:1.44037pt;mso-position-horizontal-relative:char;mso-position-vertical-relative:line" coordsize="66320,182">
                <v:shape id="Shape 3919" style="position:absolute;width:66320;height:182;left:0;top:0;" coordsize="6632052,18293" path="m0,9147l6632052,9147">
                  <v:stroke weight="1.44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B1C950" w14:textId="77777777" w:rsidR="00347668" w:rsidRDefault="00000000">
      <w:pPr>
        <w:spacing w:after="0" w:line="216" w:lineRule="auto"/>
        <w:jc w:val="both"/>
      </w:pPr>
      <w:r>
        <w:rPr>
          <w:sz w:val="20"/>
        </w:rPr>
        <w:t>Praça Floriano Peixoto CEP: 49.290-000 DIÁRIO OFICIAL DO MUNICÍPIO TELEFONE: (79)3544-1291 EMAIL:</w:t>
      </w:r>
    </w:p>
    <w:sectPr w:rsidR="00347668">
      <w:pgSz w:w="12005" w:h="17021"/>
      <w:pgMar w:top="1440" w:right="711" w:bottom="144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68"/>
    <w:rsid w:val="00347668"/>
    <w:rsid w:val="00CF0EB6"/>
    <w:rsid w:val="00F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83E1"/>
  <w15:docId w15:val="{CC81C3CA-4B2D-4FF2-9993-8A35576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1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2024-05-17T17:39:00Z</dcterms:created>
  <dcterms:modified xsi:type="dcterms:W3CDTF">2024-05-17T17:39:00Z</dcterms:modified>
</cp:coreProperties>
</file>