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B36EB" w14:textId="77777777" w:rsidR="00EC46A4" w:rsidRDefault="00000000">
      <w:pPr>
        <w:spacing w:after="52"/>
      </w:pPr>
      <w:r>
        <w:rPr>
          <w:sz w:val="18"/>
        </w:rPr>
        <w:t>segunda-feira, 29 de outubro de 2018</w:t>
      </w:r>
    </w:p>
    <w:p w14:paraId="60669A74" w14:textId="77777777" w:rsidR="00EC46A4" w:rsidRDefault="00000000">
      <w:pPr>
        <w:tabs>
          <w:tab w:val="center" w:pos="972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2 </w:t>
      </w:r>
      <w:r>
        <w:rPr>
          <w:rFonts w:ascii="Times New Roman" w:eastAsia="Times New Roman" w:hAnsi="Times New Roman" w:cs="Times New Roman"/>
          <w:sz w:val="18"/>
        </w:rPr>
        <w:tab/>
        <w:t>• N</w:t>
      </w:r>
      <w:r>
        <w:rPr>
          <w:rFonts w:ascii="Times New Roman" w:eastAsia="Times New Roman" w:hAnsi="Times New Roman" w:cs="Times New Roman"/>
          <w:sz w:val="18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18"/>
        </w:rPr>
        <w:t>543</w:t>
      </w:r>
    </w:p>
    <w:p w14:paraId="5B40401C" w14:textId="77777777" w:rsidR="00EC46A4" w:rsidRDefault="00000000">
      <w:pPr>
        <w:pStyle w:val="Ttulo1"/>
        <w:spacing w:after="0" w:line="265" w:lineRule="auto"/>
      </w:pPr>
      <w:r>
        <w:t>DIÁRIO OFICIAL DO MUNICÍPIO PREFEITURA MUNICIPAL DE ITABAIANINHA</w:t>
      </w:r>
    </w:p>
    <w:p w14:paraId="4AE8688F" w14:textId="77777777" w:rsidR="00EC46A4" w:rsidRDefault="00EC46A4">
      <w:pPr>
        <w:sectPr w:rsidR="00EC46A4">
          <w:pgSz w:w="12048" w:h="17054"/>
          <w:pgMar w:top="1440" w:right="763" w:bottom="1440" w:left="1166" w:header="720" w:footer="720" w:gutter="0"/>
          <w:cols w:num="2" w:space="720" w:equalWidth="0">
            <w:col w:w="2722" w:space="4114"/>
            <w:col w:w="3283"/>
          </w:cols>
        </w:sectPr>
      </w:pPr>
    </w:p>
    <w:p w14:paraId="51000F7D" w14:textId="77777777" w:rsidR="00EC46A4" w:rsidRDefault="00000000">
      <w:pPr>
        <w:spacing w:after="324"/>
        <w:ind w:left="-379"/>
      </w:pPr>
      <w:r>
        <w:rPr>
          <w:noProof/>
        </w:rPr>
        <w:drawing>
          <wp:inline distT="0" distB="0" distL="0" distR="0" wp14:anchorId="7B781B22" wp14:editId="49B5DF63">
            <wp:extent cx="6793993" cy="8420946"/>
            <wp:effectExtent l="0" t="0" r="0" b="0"/>
            <wp:docPr id="4002" name="Picture 4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2" name="Picture 40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3993" cy="842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F0A93" w14:textId="77777777" w:rsidR="00EC46A4" w:rsidRDefault="00000000">
      <w:pPr>
        <w:spacing w:after="117"/>
        <w:ind w:left="24"/>
        <w:jc w:val="center"/>
      </w:pPr>
      <w:r>
        <w:rPr>
          <w:sz w:val="20"/>
        </w:rPr>
        <w:lastRenderedPageBreak/>
        <w:t>Esta edição encontra-se no site: http</w:t>
      </w:r>
      <w:proofErr w:type="gramStart"/>
      <w:r>
        <w:rPr>
          <w:sz w:val="20"/>
        </w:rPr>
        <w:t>:/!wmv.municipioonline.com.br</w:t>
      </w:r>
      <w:proofErr w:type="gramEnd"/>
      <w:r>
        <w:rPr>
          <w:sz w:val="20"/>
        </w:rPr>
        <w:t>/se/prefeitura/</w:t>
      </w:r>
      <w:proofErr w:type="spellStart"/>
      <w:r>
        <w:rPr>
          <w:sz w:val="20"/>
        </w:rPr>
        <w:t>itabaianinhe</w:t>
      </w:r>
      <w:proofErr w:type="spellEnd"/>
    </w:p>
    <w:p w14:paraId="7B256CE9" w14:textId="77777777" w:rsidR="00EC46A4" w:rsidRDefault="00000000">
      <w:pPr>
        <w:spacing w:after="128"/>
        <w:ind w:left="-182" w:right="-187"/>
      </w:pPr>
      <w:r>
        <w:rPr>
          <w:noProof/>
        </w:rPr>
        <mc:AlternateContent>
          <mc:Choice Requires="wpg">
            <w:drawing>
              <wp:inline distT="0" distB="0" distL="0" distR="0" wp14:anchorId="6147B281" wp14:editId="1697DB07">
                <wp:extent cx="6830569" cy="15245"/>
                <wp:effectExtent l="0" t="0" r="0" b="0"/>
                <wp:docPr id="4005" name="Group 4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69" cy="15245"/>
                          <a:chOff x="0" y="0"/>
                          <a:chExt cx="6830569" cy="15245"/>
                        </a:xfrm>
                      </wpg:grpSpPr>
                      <wps:wsp>
                        <wps:cNvPr id="4004" name="Shape 4004"/>
                        <wps:cNvSpPr/>
                        <wps:spPr>
                          <a:xfrm>
                            <a:off x="0" y="0"/>
                            <a:ext cx="6830569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0569" h="15245">
                                <a:moveTo>
                                  <a:pt x="0" y="7622"/>
                                </a:moveTo>
                                <a:lnTo>
                                  <a:pt x="6830569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05" style="width:537.84pt;height:1.20038pt;mso-position-horizontal-relative:char;mso-position-vertical-relative:line" coordsize="68305,152">
                <v:shape id="Shape 4004" style="position:absolute;width:68305;height:152;left:0;top:0;" coordsize="6830569,15245" path="m0,7622l6830569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D019BB" w14:textId="77777777" w:rsidR="00EC46A4" w:rsidRDefault="00000000">
      <w:pPr>
        <w:spacing w:after="0" w:line="216" w:lineRule="auto"/>
        <w:ind w:firstLine="14"/>
      </w:pPr>
      <w:r>
        <w:rPr>
          <w:sz w:val="20"/>
        </w:rPr>
        <w:t>Praça Floriano Peixoto CEP: 49.290-000</w:t>
      </w:r>
      <w:r>
        <w:rPr>
          <w:sz w:val="20"/>
        </w:rPr>
        <w:tab/>
      </w:r>
      <w:proofErr w:type="gramStart"/>
      <w:r>
        <w:rPr>
          <w:sz w:val="20"/>
        </w:rPr>
        <w:t>DIÁR!O</w:t>
      </w:r>
      <w:proofErr w:type="gramEnd"/>
      <w:r>
        <w:rPr>
          <w:sz w:val="20"/>
        </w:rPr>
        <w:t xml:space="preserve"> OFICIAL DO </w:t>
      </w:r>
      <w:proofErr w:type="spellStart"/>
      <w:r>
        <w:rPr>
          <w:sz w:val="20"/>
        </w:rPr>
        <w:t>MUXUCiPiO</w:t>
      </w:r>
      <w:proofErr w:type="spellEnd"/>
      <w:r>
        <w:rPr>
          <w:sz w:val="20"/>
        </w:rPr>
        <w:t xml:space="preserve"> TELEFONE: (79)3544-1291 EMAIL:</w:t>
      </w:r>
    </w:p>
    <w:sectPr w:rsidR="00EC46A4">
      <w:type w:val="continuous"/>
      <w:pgSz w:w="12048" w:h="17054"/>
      <w:pgMar w:top="1440" w:right="610" w:bottom="696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6A4"/>
    <w:rsid w:val="00A613B0"/>
    <w:rsid w:val="00EA40A8"/>
    <w:rsid w:val="00EC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CD66"/>
  <w15:docId w15:val="{4DBCDB14-C519-4B00-A955-9F82FA8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2"/>
      <w:jc w:val="right"/>
      <w:outlineLvl w:val="0"/>
    </w:pPr>
    <w:rPr>
      <w:rFonts w:ascii="Calibri" w:eastAsia="Calibri" w:hAnsi="Calibri" w:cs="Calibri"/>
      <w:color w:val="00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2024-05-17T16:44:00Z</dcterms:created>
  <dcterms:modified xsi:type="dcterms:W3CDTF">2024-05-17T16:44:00Z</dcterms:modified>
</cp:coreProperties>
</file>